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6" w:rsidRPr="00587836" w:rsidRDefault="00587836" w:rsidP="00587836">
      <w:pPr>
        <w:widowControl/>
        <w:tabs>
          <w:tab w:val="left" w:pos="5425"/>
        </w:tabs>
        <w:overflowPunct w:val="0"/>
        <w:autoSpaceDE w:val="0"/>
        <w:autoSpaceDN w:val="0"/>
        <w:spacing w:beforeLines="20" w:before="72"/>
        <w:jc w:val="center"/>
        <w:rPr>
          <w:rFonts w:eastAsia="標楷體"/>
          <w:b/>
          <w:sz w:val="32"/>
        </w:rPr>
      </w:pPr>
      <w:r w:rsidRPr="00587836">
        <w:rPr>
          <w:rFonts w:eastAsia="標楷體"/>
          <w:b/>
          <w:sz w:val="32"/>
        </w:rPr>
        <w:t>2019</w:t>
      </w:r>
      <w:r w:rsidR="00716123">
        <w:rPr>
          <w:rFonts w:eastAsia="標楷體"/>
          <w:b/>
          <w:sz w:val="32"/>
        </w:rPr>
        <w:t xml:space="preserve"> </w:t>
      </w:r>
      <w:r w:rsidRPr="00587836">
        <w:rPr>
          <w:rFonts w:eastAsia="標楷體"/>
          <w:b/>
          <w:sz w:val="32"/>
        </w:rPr>
        <w:t>新加坡</w:t>
      </w:r>
      <w:r w:rsidRPr="00587836">
        <w:rPr>
          <w:rFonts w:eastAsia="標楷體"/>
          <w:b/>
          <w:sz w:val="32"/>
        </w:rPr>
        <w:t>BEX Asia</w:t>
      </w:r>
      <w:r w:rsidRPr="00587836">
        <w:rPr>
          <w:rFonts w:eastAsia="標楷體"/>
          <w:b/>
          <w:sz w:val="32"/>
        </w:rPr>
        <w:t>展參展團報名表</w:t>
      </w:r>
    </w:p>
    <w:p w:rsidR="00587836" w:rsidRDefault="00587836" w:rsidP="00E9545B">
      <w:pPr>
        <w:widowControl/>
        <w:tabs>
          <w:tab w:val="left" w:pos="5425"/>
        </w:tabs>
        <w:overflowPunct w:val="0"/>
        <w:autoSpaceDE w:val="0"/>
        <w:autoSpaceDN w:val="0"/>
        <w:spacing w:beforeLines="20" w:before="72"/>
        <w:rPr>
          <w:rFonts w:ascii="Calibri" w:eastAsia="標楷體" w:hAnsi="Calibri"/>
          <w:sz w:val="22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9"/>
        <w:gridCol w:w="567"/>
        <w:gridCol w:w="283"/>
        <w:gridCol w:w="2552"/>
        <w:gridCol w:w="1275"/>
        <w:gridCol w:w="2829"/>
      </w:tblGrid>
      <w:tr w:rsidR="00643EA5" w:rsidTr="00984E39">
        <w:trPr>
          <w:trHeight w:val="321"/>
          <w:jc w:val="center"/>
        </w:trPr>
        <w:tc>
          <w:tcPr>
            <w:tcW w:w="1413" w:type="dxa"/>
            <w:vMerge w:val="restart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公司資訊</w:t>
            </w:r>
          </w:p>
        </w:tc>
        <w:tc>
          <w:tcPr>
            <w:tcW w:w="709" w:type="dxa"/>
            <w:vMerge w:val="restart"/>
            <w:vAlign w:val="center"/>
          </w:tcPr>
          <w:p w:rsidR="00643EA5" w:rsidRPr="00716123" w:rsidRDefault="00643EA5" w:rsidP="00643EA5">
            <w:pPr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名稱</w:t>
            </w:r>
          </w:p>
        </w:tc>
        <w:tc>
          <w:tcPr>
            <w:tcW w:w="850" w:type="dxa"/>
            <w:gridSpan w:val="2"/>
            <w:vAlign w:val="center"/>
          </w:tcPr>
          <w:p w:rsidR="00643EA5" w:rsidRPr="00716123" w:rsidRDefault="00643EA5" w:rsidP="00643EA5">
            <w:pPr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中文</w:t>
            </w:r>
          </w:p>
        </w:tc>
        <w:tc>
          <w:tcPr>
            <w:tcW w:w="6656" w:type="dxa"/>
            <w:gridSpan w:val="3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</w:tr>
      <w:tr w:rsidR="00643EA5" w:rsidTr="00984E39">
        <w:trPr>
          <w:trHeight w:val="313"/>
          <w:jc w:val="center"/>
        </w:trPr>
        <w:tc>
          <w:tcPr>
            <w:tcW w:w="1413" w:type="dxa"/>
            <w:vMerge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643EA5" w:rsidRPr="00716123" w:rsidRDefault="00643EA5" w:rsidP="00643EA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43EA5" w:rsidRPr="00716123" w:rsidRDefault="00643EA5" w:rsidP="00643EA5">
            <w:pPr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英文</w:t>
            </w:r>
          </w:p>
        </w:tc>
        <w:tc>
          <w:tcPr>
            <w:tcW w:w="6656" w:type="dxa"/>
            <w:gridSpan w:val="3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</w:tr>
      <w:tr w:rsidR="00643EA5" w:rsidTr="00984E39">
        <w:trPr>
          <w:trHeight w:val="149"/>
          <w:jc w:val="center"/>
        </w:trPr>
        <w:tc>
          <w:tcPr>
            <w:tcW w:w="1413" w:type="dxa"/>
            <w:vMerge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43EA5" w:rsidRPr="00716123" w:rsidRDefault="00643EA5" w:rsidP="00643EA5">
            <w:pPr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地址</w:t>
            </w:r>
          </w:p>
        </w:tc>
        <w:tc>
          <w:tcPr>
            <w:tcW w:w="850" w:type="dxa"/>
            <w:gridSpan w:val="2"/>
            <w:vAlign w:val="center"/>
          </w:tcPr>
          <w:p w:rsidR="00643EA5" w:rsidRPr="00716123" w:rsidRDefault="00643EA5" w:rsidP="00643EA5">
            <w:pPr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中文</w:t>
            </w:r>
          </w:p>
        </w:tc>
        <w:tc>
          <w:tcPr>
            <w:tcW w:w="6656" w:type="dxa"/>
            <w:gridSpan w:val="3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</w:tr>
      <w:tr w:rsidR="00643EA5" w:rsidTr="00984E39">
        <w:trPr>
          <w:trHeight w:val="283"/>
          <w:jc w:val="center"/>
        </w:trPr>
        <w:tc>
          <w:tcPr>
            <w:tcW w:w="1413" w:type="dxa"/>
            <w:vMerge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643EA5" w:rsidRPr="00716123" w:rsidRDefault="00643EA5" w:rsidP="00643EA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43EA5" w:rsidRPr="00716123" w:rsidRDefault="00643EA5" w:rsidP="00643EA5">
            <w:pPr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英文</w:t>
            </w:r>
          </w:p>
        </w:tc>
        <w:tc>
          <w:tcPr>
            <w:tcW w:w="6656" w:type="dxa"/>
            <w:gridSpan w:val="3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</w:tr>
      <w:tr w:rsidR="00643EA5" w:rsidTr="00716123">
        <w:trPr>
          <w:trHeight w:val="261"/>
          <w:jc w:val="center"/>
        </w:trPr>
        <w:tc>
          <w:tcPr>
            <w:tcW w:w="1413" w:type="dxa"/>
            <w:vMerge/>
            <w:vAlign w:val="center"/>
          </w:tcPr>
          <w:p w:rsidR="00643EA5" w:rsidRPr="00716123" w:rsidRDefault="00643EA5" w:rsidP="00643EA5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電話</w:t>
            </w:r>
          </w:p>
        </w:tc>
        <w:tc>
          <w:tcPr>
            <w:tcW w:w="2835" w:type="dxa"/>
            <w:gridSpan w:val="2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43EA5" w:rsidRPr="00716123" w:rsidRDefault="00643EA5" w:rsidP="00643EA5">
            <w:pPr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傳真</w:t>
            </w:r>
          </w:p>
        </w:tc>
        <w:tc>
          <w:tcPr>
            <w:tcW w:w="2829" w:type="dxa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</w:tr>
      <w:tr w:rsidR="00643EA5" w:rsidTr="00716123">
        <w:trPr>
          <w:trHeight w:val="239"/>
          <w:jc w:val="center"/>
        </w:trPr>
        <w:tc>
          <w:tcPr>
            <w:tcW w:w="1413" w:type="dxa"/>
            <w:vMerge/>
            <w:vAlign w:val="center"/>
          </w:tcPr>
          <w:p w:rsidR="00643EA5" w:rsidRPr="00716123" w:rsidRDefault="00643EA5" w:rsidP="00643EA5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E-mail</w:t>
            </w:r>
          </w:p>
        </w:tc>
        <w:tc>
          <w:tcPr>
            <w:tcW w:w="2835" w:type="dxa"/>
            <w:gridSpan w:val="2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43EA5" w:rsidRPr="00716123" w:rsidRDefault="00643EA5" w:rsidP="00643EA5">
            <w:pPr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統一編號</w:t>
            </w:r>
          </w:p>
        </w:tc>
        <w:tc>
          <w:tcPr>
            <w:tcW w:w="2829" w:type="dxa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</w:tr>
      <w:tr w:rsidR="00643EA5" w:rsidTr="00984E39">
        <w:trPr>
          <w:jc w:val="center"/>
        </w:trPr>
        <w:tc>
          <w:tcPr>
            <w:tcW w:w="1413" w:type="dxa"/>
            <w:vMerge w:val="restart"/>
            <w:vAlign w:val="center"/>
          </w:tcPr>
          <w:p w:rsidR="00643EA5" w:rsidRPr="00716123" w:rsidRDefault="00643EA5" w:rsidP="00643EA5">
            <w:pPr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聯絡窗口</w:t>
            </w:r>
          </w:p>
        </w:tc>
        <w:tc>
          <w:tcPr>
            <w:tcW w:w="709" w:type="dxa"/>
            <w:vAlign w:val="center"/>
          </w:tcPr>
          <w:p w:rsidR="00643EA5" w:rsidRPr="00716123" w:rsidRDefault="00643EA5" w:rsidP="00643EA5">
            <w:pPr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姓名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vAlign w:val="center"/>
          </w:tcPr>
          <w:p w:rsidR="00643EA5" w:rsidRPr="00716123" w:rsidRDefault="00643EA5" w:rsidP="00643EA5">
            <w:pPr>
              <w:rPr>
                <w:rFonts w:eastAsia="標楷體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643EA5" w:rsidRPr="00716123" w:rsidRDefault="00643EA5" w:rsidP="00643EA5">
            <w:pPr>
              <w:pStyle w:val="a3"/>
              <w:tabs>
                <w:tab w:val="clear" w:pos="4819"/>
                <w:tab w:val="clear" w:pos="9071"/>
              </w:tabs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16123">
              <w:rPr>
                <w:rFonts w:ascii="Times New Roman" w:eastAsia="標楷體"/>
                <w:sz w:val="24"/>
                <w:szCs w:val="24"/>
              </w:rPr>
              <w:t>E-mail</w:t>
            </w:r>
          </w:p>
        </w:tc>
        <w:tc>
          <w:tcPr>
            <w:tcW w:w="2829" w:type="dxa"/>
            <w:tcBorders>
              <w:bottom w:val="single" w:sz="6" w:space="0" w:color="auto"/>
            </w:tcBorders>
            <w:vAlign w:val="center"/>
          </w:tcPr>
          <w:p w:rsidR="00643EA5" w:rsidRPr="00716123" w:rsidRDefault="00643EA5" w:rsidP="00643EA5">
            <w:pPr>
              <w:rPr>
                <w:rFonts w:eastAsia="標楷體"/>
              </w:rPr>
            </w:pPr>
          </w:p>
        </w:tc>
      </w:tr>
      <w:tr w:rsidR="00643EA5" w:rsidTr="00984E39">
        <w:trPr>
          <w:jc w:val="center"/>
        </w:trPr>
        <w:tc>
          <w:tcPr>
            <w:tcW w:w="1413" w:type="dxa"/>
            <w:vMerge/>
            <w:tcBorders>
              <w:bottom w:val="single" w:sz="6" w:space="0" w:color="auto"/>
            </w:tcBorders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電話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  <w:color w:val="000000"/>
              </w:rPr>
              <w:t>手機</w:t>
            </w:r>
          </w:p>
        </w:tc>
        <w:tc>
          <w:tcPr>
            <w:tcW w:w="2829" w:type="dxa"/>
            <w:tcBorders>
              <w:bottom w:val="single" w:sz="6" w:space="0" w:color="auto"/>
            </w:tcBorders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</w:tr>
      <w:tr w:rsidR="005B566D" w:rsidTr="000F37E2">
        <w:trPr>
          <w:jc w:val="center"/>
        </w:trPr>
        <w:tc>
          <w:tcPr>
            <w:tcW w:w="9628" w:type="dxa"/>
            <w:gridSpan w:val="7"/>
            <w:vAlign w:val="center"/>
          </w:tcPr>
          <w:p w:rsidR="005B566D" w:rsidRPr="00716123" w:rsidRDefault="005B566D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總參展人員為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 1 </w:t>
            </w:r>
            <w:r>
              <w:rPr>
                <w:rFonts w:eastAsia="標楷體" w:hint="eastAsia"/>
              </w:rPr>
              <w:t>位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2 </w:t>
            </w:r>
            <w:r>
              <w:rPr>
                <w:rFonts w:eastAsia="標楷體" w:hint="eastAsia"/>
              </w:rPr>
              <w:t>位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位</w:t>
            </w:r>
          </w:p>
        </w:tc>
      </w:tr>
      <w:tr w:rsidR="00643EA5" w:rsidTr="00984E39">
        <w:trPr>
          <w:jc w:val="center"/>
        </w:trPr>
        <w:tc>
          <w:tcPr>
            <w:tcW w:w="1413" w:type="dxa"/>
            <w:vMerge w:val="restart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參展人員</w:t>
            </w:r>
            <w:r w:rsidRPr="00716123">
              <w:rPr>
                <w:rFonts w:eastAsia="標楷體"/>
              </w:rPr>
              <w:t>(</w:t>
            </w:r>
            <w:r w:rsidRPr="00716123">
              <w:rPr>
                <w:rFonts w:eastAsia="標楷體"/>
              </w:rPr>
              <w:t>第一位</w:t>
            </w:r>
            <w:r w:rsidRPr="00716123">
              <w:rPr>
                <w:rFonts w:eastAsia="標楷體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643EA5" w:rsidRPr="00716123" w:rsidRDefault="00643EA5" w:rsidP="00643EA5">
            <w:pPr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中文</w:t>
            </w:r>
          </w:p>
        </w:tc>
        <w:tc>
          <w:tcPr>
            <w:tcW w:w="2552" w:type="dxa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E-mail</w:t>
            </w:r>
          </w:p>
        </w:tc>
        <w:tc>
          <w:tcPr>
            <w:tcW w:w="2829" w:type="dxa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</w:tr>
      <w:tr w:rsidR="00643EA5" w:rsidTr="00984E39">
        <w:trPr>
          <w:jc w:val="center"/>
        </w:trPr>
        <w:tc>
          <w:tcPr>
            <w:tcW w:w="1413" w:type="dxa"/>
            <w:vMerge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43EA5" w:rsidRPr="00716123" w:rsidRDefault="00643EA5" w:rsidP="00643EA5">
            <w:pPr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英文</w:t>
            </w:r>
          </w:p>
        </w:tc>
        <w:tc>
          <w:tcPr>
            <w:tcW w:w="2552" w:type="dxa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電話</w:t>
            </w:r>
          </w:p>
        </w:tc>
        <w:tc>
          <w:tcPr>
            <w:tcW w:w="2829" w:type="dxa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</w:tr>
      <w:tr w:rsidR="00643EA5" w:rsidTr="003D7DE0">
        <w:trPr>
          <w:jc w:val="center"/>
        </w:trPr>
        <w:tc>
          <w:tcPr>
            <w:tcW w:w="1413" w:type="dxa"/>
            <w:vMerge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職稱</w:t>
            </w:r>
          </w:p>
        </w:tc>
        <w:tc>
          <w:tcPr>
            <w:tcW w:w="850" w:type="dxa"/>
            <w:gridSpan w:val="2"/>
            <w:vAlign w:val="center"/>
          </w:tcPr>
          <w:p w:rsidR="00643EA5" w:rsidRPr="00716123" w:rsidRDefault="00643EA5" w:rsidP="00643EA5">
            <w:pPr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中文</w:t>
            </w:r>
          </w:p>
        </w:tc>
        <w:tc>
          <w:tcPr>
            <w:tcW w:w="2552" w:type="dxa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  <w:color w:val="000000"/>
              </w:rPr>
              <w:t>手機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</w:tr>
      <w:tr w:rsidR="003D7DE0" w:rsidTr="003D7DE0">
        <w:trPr>
          <w:jc w:val="center"/>
        </w:trPr>
        <w:tc>
          <w:tcPr>
            <w:tcW w:w="1413" w:type="dxa"/>
            <w:vMerge/>
            <w:vAlign w:val="center"/>
          </w:tcPr>
          <w:p w:rsidR="003D7DE0" w:rsidRPr="00716123" w:rsidRDefault="003D7DE0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3D7DE0" w:rsidRPr="00716123" w:rsidRDefault="003D7DE0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D7DE0" w:rsidRPr="00716123" w:rsidRDefault="003D7DE0" w:rsidP="00643EA5">
            <w:pPr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英文</w:t>
            </w:r>
          </w:p>
        </w:tc>
        <w:tc>
          <w:tcPr>
            <w:tcW w:w="2552" w:type="dxa"/>
            <w:vAlign w:val="center"/>
          </w:tcPr>
          <w:p w:rsidR="003D7DE0" w:rsidRPr="00716123" w:rsidRDefault="003D7DE0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  <w:tc>
          <w:tcPr>
            <w:tcW w:w="1275" w:type="dxa"/>
            <w:tcBorders>
              <w:tr2bl w:val="nil"/>
            </w:tcBorders>
            <w:vAlign w:val="center"/>
          </w:tcPr>
          <w:p w:rsidR="003D7DE0" w:rsidRPr="00716123" w:rsidRDefault="003D7DE0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  <w:r>
              <w:rPr>
                <w:rFonts w:eastAsia="標楷體" w:hint="eastAsia"/>
              </w:rPr>
              <w:t>飲食需求</w:t>
            </w:r>
          </w:p>
        </w:tc>
        <w:tc>
          <w:tcPr>
            <w:tcW w:w="2829" w:type="dxa"/>
            <w:tcBorders>
              <w:tr2bl w:val="nil"/>
            </w:tcBorders>
            <w:vAlign w:val="center"/>
          </w:tcPr>
          <w:p w:rsidR="003D7DE0" w:rsidRPr="00716123" w:rsidRDefault="003D7DE0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</w:tr>
      <w:tr w:rsidR="00643EA5" w:rsidTr="00984E39">
        <w:trPr>
          <w:jc w:val="center"/>
        </w:trPr>
        <w:tc>
          <w:tcPr>
            <w:tcW w:w="1413" w:type="dxa"/>
            <w:vMerge w:val="restart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參展人員</w:t>
            </w:r>
            <w:r w:rsidRPr="00716123">
              <w:rPr>
                <w:rFonts w:eastAsia="標楷體"/>
              </w:rPr>
              <w:t>(</w:t>
            </w:r>
            <w:r w:rsidRPr="00716123">
              <w:rPr>
                <w:rFonts w:eastAsia="標楷體"/>
              </w:rPr>
              <w:t>第二位</w:t>
            </w:r>
            <w:r w:rsidRPr="00716123">
              <w:rPr>
                <w:rFonts w:eastAsia="標楷體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643EA5" w:rsidRPr="00716123" w:rsidRDefault="00643EA5" w:rsidP="00643EA5">
            <w:pPr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中文</w:t>
            </w:r>
          </w:p>
        </w:tc>
        <w:tc>
          <w:tcPr>
            <w:tcW w:w="2552" w:type="dxa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E-mail</w:t>
            </w:r>
          </w:p>
        </w:tc>
        <w:tc>
          <w:tcPr>
            <w:tcW w:w="2829" w:type="dxa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</w:tr>
      <w:tr w:rsidR="00643EA5" w:rsidTr="00984E39">
        <w:trPr>
          <w:jc w:val="center"/>
        </w:trPr>
        <w:tc>
          <w:tcPr>
            <w:tcW w:w="1413" w:type="dxa"/>
            <w:vMerge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43EA5" w:rsidRPr="00716123" w:rsidRDefault="00643EA5" w:rsidP="00643EA5">
            <w:pPr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英文</w:t>
            </w:r>
          </w:p>
        </w:tc>
        <w:tc>
          <w:tcPr>
            <w:tcW w:w="2552" w:type="dxa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電話</w:t>
            </w:r>
          </w:p>
        </w:tc>
        <w:tc>
          <w:tcPr>
            <w:tcW w:w="2829" w:type="dxa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</w:tr>
      <w:tr w:rsidR="00643EA5" w:rsidTr="003D7DE0">
        <w:trPr>
          <w:jc w:val="center"/>
        </w:trPr>
        <w:tc>
          <w:tcPr>
            <w:tcW w:w="1413" w:type="dxa"/>
            <w:vMerge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職稱</w:t>
            </w:r>
          </w:p>
        </w:tc>
        <w:tc>
          <w:tcPr>
            <w:tcW w:w="850" w:type="dxa"/>
            <w:gridSpan w:val="2"/>
            <w:vAlign w:val="center"/>
          </w:tcPr>
          <w:p w:rsidR="00643EA5" w:rsidRPr="00716123" w:rsidRDefault="00643EA5" w:rsidP="00643EA5">
            <w:pPr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中文</w:t>
            </w:r>
          </w:p>
        </w:tc>
        <w:tc>
          <w:tcPr>
            <w:tcW w:w="2552" w:type="dxa"/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  <w:color w:val="000000"/>
              </w:rPr>
              <w:t>手機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643EA5" w:rsidRPr="00716123" w:rsidRDefault="00643EA5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</w:tr>
      <w:tr w:rsidR="003D7DE0" w:rsidTr="003D7DE0">
        <w:trPr>
          <w:jc w:val="center"/>
        </w:trPr>
        <w:tc>
          <w:tcPr>
            <w:tcW w:w="1413" w:type="dxa"/>
            <w:vMerge/>
            <w:vAlign w:val="center"/>
          </w:tcPr>
          <w:p w:rsidR="003D7DE0" w:rsidRPr="00716123" w:rsidRDefault="003D7DE0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3D7DE0" w:rsidRPr="00716123" w:rsidRDefault="003D7DE0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D7DE0" w:rsidRPr="00716123" w:rsidRDefault="003D7DE0" w:rsidP="00643EA5">
            <w:pPr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英文</w:t>
            </w:r>
          </w:p>
        </w:tc>
        <w:tc>
          <w:tcPr>
            <w:tcW w:w="2552" w:type="dxa"/>
            <w:vAlign w:val="center"/>
          </w:tcPr>
          <w:p w:rsidR="003D7DE0" w:rsidRPr="00716123" w:rsidRDefault="003D7DE0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  <w:tc>
          <w:tcPr>
            <w:tcW w:w="1275" w:type="dxa"/>
            <w:tcBorders>
              <w:tr2bl w:val="nil"/>
            </w:tcBorders>
            <w:vAlign w:val="center"/>
          </w:tcPr>
          <w:p w:rsidR="003D7DE0" w:rsidRPr="00716123" w:rsidRDefault="003D7DE0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  <w:r>
              <w:rPr>
                <w:rFonts w:eastAsia="標楷體" w:hint="eastAsia"/>
              </w:rPr>
              <w:t>飲食需求</w:t>
            </w:r>
          </w:p>
        </w:tc>
        <w:tc>
          <w:tcPr>
            <w:tcW w:w="2829" w:type="dxa"/>
            <w:tcBorders>
              <w:tr2bl w:val="nil"/>
            </w:tcBorders>
            <w:vAlign w:val="center"/>
          </w:tcPr>
          <w:p w:rsidR="003D7DE0" w:rsidRPr="00716123" w:rsidRDefault="003D7DE0" w:rsidP="00643EA5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</w:tr>
      <w:tr w:rsidR="00274FD9" w:rsidTr="00C54E56">
        <w:trPr>
          <w:jc w:val="center"/>
        </w:trPr>
        <w:tc>
          <w:tcPr>
            <w:tcW w:w="1413" w:type="dxa"/>
            <w:vMerge w:val="restart"/>
            <w:vAlign w:val="center"/>
          </w:tcPr>
          <w:p w:rsidR="00274FD9" w:rsidRPr="00716123" w:rsidRDefault="00274FD9" w:rsidP="00274FD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參展人員</w:t>
            </w:r>
            <w:r w:rsidRPr="00716123">
              <w:rPr>
                <w:rFonts w:eastAsia="標楷體"/>
              </w:rPr>
              <w:t>(</w:t>
            </w:r>
            <w:r w:rsidRPr="00716123">
              <w:rPr>
                <w:rFonts w:eastAsia="標楷體"/>
              </w:rPr>
              <w:t>第</w:t>
            </w:r>
            <w:r w:rsidR="004F7689">
              <w:rPr>
                <w:rFonts w:eastAsia="標楷體" w:hint="eastAsia"/>
              </w:rPr>
              <w:t>三</w:t>
            </w:r>
            <w:r w:rsidRPr="00716123">
              <w:rPr>
                <w:rFonts w:eastAsia="標楷體"/>
              </w:rPr>
              <w:t>位</w:t>
            </w:r>
            <w:r w:rsidRPr="00716123">
              <w:rPr>
                <w:rFonts w:eastAsia="標楷體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274FD9" w:rsidRPr="00716123" w:rsidRDefault="00274FD9" w:rsidP="00274FD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274FD9" w:rsidRPr="00716123" w:rsidRDefault="00274FD9" w:rsidP="00274FD9">
            <w:pPr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中文</w:t>
            </w:r>
          </w:p>
        </w:tc>
        <w:tc>
          <w:tcPr>
            <w:tcW w:w="2552" w:type="dxa"/>
            <w:vAlign w:val="center"/>
          </w:tcPr>
          <w:p w:rsidR="00274FD9" w:rsidRPr="00716123" w:rsidRDefault="00274FD9" w:rsidP="00274FD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274FD9" w:rsidRPr="00716123" w:rsidRDefault="00274FD9" w:rsidP="00274FD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E-mail</w:t>
            </w:r>
          </w:p>
        </w:tc>
        <w:tc>
          <w:tcPr>
            <w:tcW w:w="2829" w:type="dxa"/>
            <w:vAlign w:val="center"/>
          </w:tcPr>
          <w:p w:rsidR="00274FD9" w:rsidRPr="00716123" w:rsidRDefault="00274FD9" w:rsidP="00274FD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</w:tr>
      <w:tr w:rsidR="00274FD9" w:rsidTr="00C54E56">
        <w:trPr>
          <w:jc w:val="center"/>
        </w:trPr>
        <w:tc>
          <w:tcPr>
            <w:tcW w:w="1413" w:type="dxa"/>
            <w:vMerge/>
            <w:vAlign w:val="center"/>
          </w:tcPr>
          <w:p w:rsidR="00274FD9" w:rsidRPr="00716123" w:rsidRDefault="00274FD9" w:rsidP="00274FD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74FD9" w:rsidRPr="00716123" w:rsidRDefault="00274FD9" w:rsidP="00274FD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4FD9" w:rsidRPr="00716123" w:rsidRDefault="00274FD9" w:rsidP="00274FD9">
            <w:pPr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英文</w:t>
            </w:r>
          </w:p>
        </w:tc>
        <w:tc>
          <w:tcPr>
            <w:tcW w:w="2552" w:type="dxa"/>
            <w:vAlign w:val="center"/>
          </w:tcPr>
          <w:p w:rsidR="00274FD9" w:rsidRPr="00716123" w:rsidRDefault="00274FD9" w:rsidP="00274FD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274FD9" w:rsidRPr="00716123" w:rsidRDefault="00274FD9" w:rsidP="00274FD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電話</w:t>
            </w:r>
          </w:p>
        </w:tc>
        <w:tc>
          <w:tcPr>
            <w:tcW w:w="2829" w:type="dxa"/>
            <w:vAlign w:val="center"/>
          </w:tcPr>
          <w:p w:rsidR="00274FD9" w:rsidRPr="00716123" w:rsidRDefault="00274FD9" w:rsidP="00274FD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</w:tr>
      <w:tr w:rsidR="00274FD9" w:rsidTr="00C54E56">
        <w:trPr>
          <w:jc w:val="center"/>
        </w:trPr>
        <w:tc>
          <w:tcPr>
            <w:tcW w:w="1413" w:type="dxa"/>
            <w:vMerge/>
            <w:vAlign w:val="center"/>
          </w:tcPr>
          <w:p w:rsidR="00274FD9" w:rsidRPr="00716123" w:rsidRDefault="00274FD9" w:rsidP="00274FD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74FD9" w:rsidRPr="00716123" w:rsidRDefault="00274FD9" w:rsidP="00274FD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職稱</w:t>
            </w:r>
          </w:p>
        </w:tc>
        <w:tc>
          <w:tcPr>
            <w:tcW w:w="850" w:type="dxa"/>
            <w:gridSpan w:val="2"/>
            <w:vAlign w:val="center"/>
          </w:tcPr>
          <w:p w:rsidR="00274FD9" w:rsidRPr="00716123" w:rsidRDefault="00274FD9" w:rsidP="00274FD9">
            <w:pPr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中文</w:t>
            </w:r>
          </w:p>
        </w:tc>
        <w:tc>
          <w:tcPr>
            <w:tcW w:w="2552" w:type="dxa"/>
            <w:vAlign w:val="center"/>
          </w:tcPr>
          <w:p w:rsidR="00274FD9" w:rsidRPr="00716123" w:rsidRDefault="00274FD9" w:rsidP="00274FD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4FD9" w:rsidRPr="00716123" w:rsidRDefault="00274FD9" w:rsidP="00274FD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  <w:color w:val="000000"/>
              </w:rPr>
              <w:t>手機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274FD9" w:rsidRPr="00716123" w:rsidRDefault="00274FD9" w:rsidP="00274FD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</w:tr>
      <w:tr w:rsidR="00274FD9" w:rsidTr="003D7DE0">
        <w:trPr>
          <w:jc w:val="center"/>
        </w:trPr>
        <w:tc>
          <w:tcPr>
            <w:tcW w:w="1413" w:type="dxa"/>
            <w:vMerge/>
            <w:vAlign w:val="center"/>
          </w:tcPr>
          <w:p w:rsidR="00274FD9" w:rsidRPr="00716123" w:rsidRDefault="00274FD9" w:rsidP="00274FD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274FD9" w:rsidRPr="00716123" w:rsidRDefault="00274FD9" w:rsidP="00274FD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4FD9" w:rsidRPr="00716123" w:rsidRDefault="00274FD9" w:rsidP="00274FD9">
            <w:pPr>
              <w:jc w:val="center"/>
              <w:rPr>
                <w:rFonts w:eastAsia="標楷體"/>
              </w:rPr>
            </w:pPr>
            <w:r w:rsidRPr="00716123">
              <w:rPr>
                <w:rFonts w:eastAsia="標楷體"/>
              </w:rPr>
              <w:t>英文</w:t>
            </w:r>
          </w:p>
        </w:tc>
        <w:tc>
          <w:tcPr>
            <w:tcW w:w="2552" w:type="dxa"/>
            <w:vAlign w:val="center"/>
          </w:tcPr>
          <w:p w:rsidR="00274FD9" w:rsidRPr="00716123" w:rsidRDefault="00274FD9" w:rsidP="00274FD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  <w:tc>
          <w:tcPr>
            <w:tcW w:w="1275" w:type="dxa"/>
            <w:tcBorders>
              <w:tr2bl w:val="nil"/>
            </w:tcBorders>
            <w:vAlign w:val="center"/>
          </w:tcPr>
          <w:p w:rsidR="00274FD9" w:rsidRPr="00716123" w:rsidRDefault="00274FD9" w:rsidP="00274FD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  <w:r>
              <w:rPr>
                <w:rFonts w:eastAsia="標楷體" w:hint="eastAsia"/>
              </w:rPr>
              <w:t>飲食需求</w:t>
            </w:r>
          </w:p>
        </w:tc>
        <w:tc>
          <w:tcPr>
            <w:tcW w:w="2829" w:type="dxa"/>
            <w:tcBorders>
              <w:tr2bl w:val="nil"/>
            </w:tcBorders>
            <w:vAlign w:val="center"/>
          </w:tcPr>
          <w:p w:rsidR="00274FD9" w:rsidRPr="00716123" w:rsidRDefault="00274FD9" w:rsidP="00274FD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</w:p>
        </w:tc>
      </w:tr>
      <w:tr w:rsidR="003D7DE0" w:rsidTr="00206499">
        <w:trPr>
          <w:trHeight w:val="266"/>
          <w:jc w:val="center"/>
        </w:trPr>
        <w:tc>
          <w:tcPr>
            <w:tcW w:w="1413" w:type="dxa"/>
            <w:vMerge w:val="restart"/>
            <w:vAlign w:val="center"/>
          </w:tcPr>
          <w:p w:rsidR="003D7DE0" w:rsidRPr="00716123" w:rsidRDefault="003D7DE0" w:rsidP="003D7DE0">
            <w:pPr>
              <w:jc w:val="center"/>
              <w:rPr>
                <w:rFonts w:ascii="標楷體" w:eastAsia="標楷體" w:hAnsi="標楷體"/>
              </w:rPr>
            </w:pPr>
            <w:r w:rsidRPr="00716123">
              <w:rPr>
                <w:rFonts w:ascii="標楷體" w:eastAsia="標楷體" w:hAnsi="標楷體"/>
              </w:rPr>
              <w:t xml:space="preserve">主要展品 </w:t>
            </w:r>
            <w:r w:rsidRPr="00274FD9">
              <w:rPr>
                <w:rFonts w:ascii="標楷體" w:eastAsia="標楷體" w:hAnsi="標楷體"/>
                <w:sz w:val="20"/>
              </w:rPr>
              <w:t>(最多</w:t>
            </w:r>
            <w:r w:rsidR="00274FD9" w:rsidRPr="00274FD9">
              <w:rPr>
                <w:rFonts w:ascii="標楷體" w:eastAsia="標楷體" w:hAnsi="標楷體" w:hint="eastAsia"/>
                <w:sz w:val="20"/>
              </w:rPr>
              <w:t>3</w:t>
            </w:r>
            <w:r w:rsidRPr="00274FD9">
              <w:rPr>
                <w:rFonts w:ascii="標楷體" w:eastAsia="標楷體" w:hAnsi="標楷體"/>
                <w:sz w:val="20"/>
              </w:rPr>
              <w:t>項)</w:t>
            </w:r>
          </w:p>
        </w:tc>
        <w:tc>
          <w:tcPr>
            <w:tcW w:w="709" w:type="dxa"/>
            <w:vMerge w:val="restart"/>
            <w:vAlign w:val="center"/>
          </w:tcPr>
          <w:p w:rsidR="003D7DE0" w:rsidRPr="00716123" w:rsidRDefault="003D7DE0" w:rsidP="00984E3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716123">
              <w:rPr>
                <w:rFonts w:ascii="標楷體" w:eastAsia="標楷體" w:hAnsi="標楷體"/>
              </w:rPr>
              <w:t>(1)</w:t>
            </w:r>
          </w:p>
        </w:tc>
        <w:tc>
          <w:tcPr>
            <w:tcW w:w="850" w:type="dxa"/>
            <w:gridSpan w:val="2"/>
            <w:vAlign w:val="center"/>
          </w:tcPr>
          <w:p w:rsidR="003D7DE0" w:rsidRPr="00716123" w:rsidRDefault="003D7DE0" w:rsidP="00984E39">
            <w:pPr>
              <w:jc w:val="center"/>
              <w:rPr>
                <w:rFonts w:ascii="標楷體" w:eastAsia="標楷體" w:hAnsi="標楷體"/>
              </w:rPr>
            </w:pPr>
            <w:r w:rsidRPr="00716123"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6656" w:type="dxa"/>
            <w:gridSpan w:val="3"/>
            <w:vAlign w:val="center"/>
          </w:tcPr>
          <w:p w:rsidR="003D7DE0" w:rsidRPr="00716123" w:rsidRDefault="003D7DE0" w:rsidP="00716123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ascii="標楷體" w:eastAsia="標楷體" w:hAnsi="標楷體"/>
              </w:rPr>
            </w:pPr>
          </w:p>
        </w:tc>
      </w:tr>
      <w:tr w:rsidR="003D7DE0" w:rsidTr="005578A9">
        <w:trPr>
          <w:trHeight w:val="257"/>
          <w:jc w:val="center"/>
        </w:trPr>
        <w:tc>
          <w:tcPr>
            <w:tcW w:w="1413" w:type="dxa"/>
            <w:vMerge/>
            <w:vAlign w:val="center"/>
          </w:tcPr>
          <w:p w:rsidR="003D7DE0" w:rsidRPr="00716123" w:rsidRDefault="003D7DE0" w:rsidP="00984E3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3D7DE0" w:rsidRPr="00716123" w:rsidRDefault="003D7DE0" w:rsidP="00984E3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D7DE0" w:rsidRPr="00716123" w:rsidRDefault="003D7DE0" w:rsidP="00984E39">
            <w:pPr>
              <w:jc w:val="center"/>
              <w:rPr>
                <w:rFonts w:ascii="標楷體" w:eastAsia="標楷體" w:hAnsi="標楷體"/>
              </w:rPr>
            </w:pPr>
            <w:r w:rsidRPr="00716123"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6656" w:type="dxa"/>
            <w:gridSpan w:val="3"/>
            <w:vAlign w:val="center"/>
          </w:tcPr>
          <w:p w:rsidR="003D7DE0" w:rsidRPr="00716123" w:rsidRDefault="003D7DE0" w:rsidP="00716123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ascii="標楷體" w:eastAsia="標楷體" w:hAnsi="標楷體"/>
              </w:rPr>
            </w:pPr>
          </w:p>
        </w:tc>
      </w:tr>
      <w:tr w:rsidR="003D7DE0" w:rsidTr="009520F5">
        <w:trPr>
          <w:trHeight w:val="221"/>
          <w:jc w:val="center"/>
        </w:trPr>
        <w:tc>
          <w:tcPr>
            <w:tcW w:w="1413" w:type="dxa"/>
            <w:vMerge/>
            <w:vAlign w:val="center"/>
          </w:tcPr>
          <w:p w:rsidR="003D7DE0" w:rsidRPr="00716123" w:rsidRDefault="003D7DE0" w:rsidP="00984E3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D7DE0" w:rsidRPr="00716123" w:rsidRDefault="003D7DE0" w:rsidP="00984E3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716123">
              <w:rPr>
                <w:rFonts w:ascii="標楷體" w:eastAsia="標楷體" w:hAnsi="標楷體"/>
              </w:rPr>
              <w:t>(2)</w:t>
            </w:r>
          </w:p>
        </w:tc>
        <w:tc>
          <w:tcPr>
            <w:tcW w:w="850" w:type="dxa"/>
            <w:gridSpan w:val="2"/>
            <w:vAlign w:val="center"/>
          </w:tcPr>
          <w:p w:rsidR="003D7DE0" w:rsidRPr="00716123" w:rsidRDefault="003D7DE0" w:rsidP="00984E39">
            <w:pPr>
              <w:jc w:val="center"/>
              <w:rPr>
                <w:rFonts w:ascii="標楷體" w:eastAsia="標楷體" w:hAnsi="標楷體"/>
              </w:rPr>
            </w:pPr>
            <w:r w:rsidRPr="00716123"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6656" w:type="dxa"/>
            <w:gridSpan w:val="3"/>
            <w:vAlign w:val="center"/>
          </w:tcPr>
          <w:p w:rsidR="003D7DE0" w:rsidRPr="00716123" w:rsidRDefault="003D7DE0" w:rsidP="00716123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ascii="標楷體" w:eastAsia="標楷體" w:hAnsi="標楷體"/>
              </w:rPr>
            </w:pPr>
          </w:p>
        </w:tc>
      </w:tr>
      <w:tr w:rsidR="003D7DE0" w:rsidTr="00734300">
        <w:trPr>
          <w:trHeight w:val="213"/>
          <w:jc w:val="center"/>
        </w:trPr>
        <w:tc>
          <w:tcPr>
            <w:tcW w:w="1413" w:type="dxa"/>
            <w:vMerge/>
            <w:vAlign w:val="center"/>
          </w:tcPr>
          <w:p w:rsidR="003D7DE0" w:rsidRPr="00716123" w:rsidRDefault="003D7DE0" w:rsidP="00984E3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3D7DE0" w:rsidRPr="00716123" w:rsidRDefault="003D7DE0" w:rsidP="00984E3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D7DE0" w:rsidRPr="00716123" w:rsidRDefault="003D7DE0" w:rsidP="00984E39">
            <w:pPr>
              <w:jc w:val="center"/>
              <w:rPr>
                <w:rFonts w:ascii="標楷體" w:eastAsia="標楷體" w:hAnsi="標楷體"/>
              </w:rPr>
            </w:pPr>
            <w:r w:rsidRPr="00716123"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6656" w:type="dxa"/>
            <w:gridSpan w:val="3"/>
            <w:vAlign w:val="center"/>
          </w:tcPr>
          <w:p w:rsidR="003D7DE0" w:rsidRPr="00716123" w:rsidRDefault="003D7DE0" w:rsidP="00716123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ascii="標楷體" w:eastAsia="標楷體" w:hAnsi="標楷體"/>
              </w:rPr>
            </w:pPr>
          </w:p>
        </w:tc>
      </w:tr>
      <w:tr w:rsidR="003D7DE0" w:rsidTr="00001E3F">
        <w:trPr>
          <w:jc w:val="center"/>
        </w:trPr>
        <w:tc>
          <w:tcPr>
            <w:tcW w:w="1413" w:type="dxa"/>
            <w:vMerge/>
            <w:vAlign w:val="center"/>
          </w:tcPr>
          <w:p w:rsidR="003D7DE0" w:rsidRPr="00716123" w:rsidRDefault="003D7DE0" w:rsidP="00984E3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D7DE0" w:rsidRPr="00716123" w:rsidRDefault="003D7DE0" w:rsidP="00984E3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716123">
              <w:rPr>
                <w:rFonts w:ascii="標楷體" w:eastAsia="標楷體" w:hAnsi="標楷體"/>
              </w:rPr>
              <w:t>(3)</w:t>
            </w:r>
          </w:p>
        </w:tc>
        <w:tc>
          <w:tcPr>
            <w:tcW w:w="850" w:type="dxa"/>
            <w:gridSpan w:val="2"/>
            <w:vAlign w:val="center"/>
          </w:tcPr>
          <w:p w:rsidR="003D7DE0" w:rsidRPr="00716123" w:rsidRDefault="003D7DE0" w:rsidP="00984E39">
            <w:pPr>
              <w:jc w:val="center"/>
              <w:rPr>
                <w:rFonts w:ascii="標楷體" w:eastAsia="標楷體" w:hAnsi="標楷體"/>
              </w:rPr>
            </w:pPr>
            <w:r w:rsidRPr="00716123"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6656" w:type="dxa"/>
            <w:gridSpan w:val="3"/>
            <w:vAlign w:val="center"/>
          </w:tcPr>
          <w:p w:rsidR="003D7DE0" w:rsidRPr="00716123" w:rsidRDefault="003D7DE0" w:rsidP="00716123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ascii="標楷體" w:eastAsia="標楷體" w:hAnsi="標楷體"/>
              </w:rPr>
            </w:pPr>
          </w:p>
        </w:tc>
      </w:tr>
      <w:tr w:rsidR="003D7DE0" w:rsidTr="002F7543">
        <w:trPr>
          <w:jc w:val="center"/>
        </w:trPr>
        <w:tc>
          <w:tcPr>
            <w:tcW w:w="1413" w:type="dxa"/>
            <w:vMerge/>
            <w:vAlign w:val="center"/>
          </w:tcPr>
          <w:p w:rsidR="003D7DE0" w:rsidRPr="00716123" w:rsidRDefault="003D7DE0" w:rsidP="00984E3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3D7DE0" w:rsidRPr="00716123" w:rsidRDefault="003D7DE0" w:rsidP="00984E39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D7DE0" w:rsidRPr="00716123" w:rsidRDefault="003D7DE0" w:rsidP="00984E39">
            <w:pPr>
              <w:jc w:val="center"/>
              <w:rPr>
                <w:rFonts w:ascii="標楷體" w:eastAsia="標楷體" w:hAnsi="標楷體"/>
              </w:rPr>
            </w:pPr>
            <w:r w:rsidRPr="00716123">
              <w:rPr>
                <w:rFonts w:ascii="標楷體" w:eastAsia="標楷體" w:hAnsi="標楷體"/>
              </w:rPr>
              <w:t>英文</w:t>
            </w:r>
          </w:p>
        </w:tc>
        <w:tc>
          <w:tcPr>
            <w:tcW w:w="6656" w:type="dxa"/>
            <w:gridSpan w:val="3"/>
            <w:vAlign w:val="center"/>
          </w:tcPr>
          <w:p w:rsidR="003D7DE0" w:rsidRPr="00716123" w:rsidRDefault="003D7DE0" w:rsidP="00716123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ascii="標楷體" w:eastAsia="標楷體" w:hAnsi="標楷體"/>
              </w:rPr>
            </w:pPr>
          </w:p>
        </w:tc>
      </w:tr>
    </w:tbl>
    <w:p w:rsidR="005B75AF" w:rsidRDefault="005B75AF" w:rsidP="00E9545B">
      <w:pPr>
        <w:widowControl/>
        <w:tabs>
          <w:tab w:val="left" w:pos="5425"/>
        </w:tabs>
        <w:overflowPunct w:val="0"/>
        <w:autoSpaceDE w:val="0"/>
        <w:autoSpaceDN w:val="0"/>
        <w:spacing w:beforeLines="20" w:before="72"/>
        <w:rPr>
          <w:rFonts w:ascii="Calibri" w:eastAsia="標楷體" w:hAnsi="Calibri"/>
          <w:sz w:val="22"/>
        </w:rPr>
      </w:pPr>
    </w:p>
    <w:p w:rsidR="003D7DE0" w:rsidRDefault="003D7DE0" w:rsidP="00E9545B">
      <w:pPr>
        <w:widowControl/>
        <w:tabs>
          <w:tab w:val="left" w:pos="5425"/>
        </w:tabs>
        <w:overflowPunct w:val="0"/>
        <w:autoSpaceDE w:val="0"/>
        <w:autoSpaceDN w:val="0"/>
        <w:spacing w:beforeLines="20" w:before="72"/>
        <w:rPr>
          <w:rFonts w:ascii="Calibri" w:eastAsia="標楷體" w:hAnsi="Calibri"/>
          <w:sz w:val="22"/>
        </w:rPr>
      </w:pPr>
      <w:bookmarkStart w:id="0" w:name="_GoBack"/>
      <w:bookmarkEnd w:id="0"/>
    </w:p>
    <w:p w:rsidR="003D7DE0" w:rsidRDefault="00466B7D" w:rsidP="00466B7D">
      <w:pPr>
        <w:widowControl/>
        <w:tabs>
          <w:tab w:val="left" w:pos="5425"/>
        </w:tabs>
        <w:overflowPunct w:val="0"/>
        <w:autoSpaceDE w:val="0"/>
        <w:autoSpaceDN w:val="0"/>
        <w:spacing w:beforeLines="20" w:before="72"/>
        <w:jc w:val="center"/>
        <w:rPr>
          <w:rFonts w:ascii="Calibri" w:eastAsia="標楷體" w:hAnsi="Calibri"/>
          <w:sz w:val="22"/>
        </w:rPr>
      </w:pPr>
      <w:r>
        <w:rPr>
          <w:rFonts w:ascii="Calibri" w:eastAsia="標楷體" w:hAnsi="Calibri" w:hint="eastAsia"/>
          <w:sz w:val="22"/>
        </w:rPr>
        <w:t>第</w:t>
      </w:r>
      <w:r>
        <w:rPr>
          <w:rFonts w:ascii="Calibri" w:eastAsia="標楷體" w:hAnsi="Calibri"/>
          <w:sz w:val="22"/>
        </w:rPr>
        <w:t>1</w:t>
      </w:r>
      <w:r>
        <w:rPr>
          <w:rFonts w:ascii="Calibri" w:eastAsia="標楷體" w:hAnsi="Calibri" w:hint="eastAsia"/>
          <w:sz w:val="22"/>
        </w:rPr>
        <w:t>頁，共</w:t>
      </w:r>
      <w:r>
        <w:rPr>
          <w:rFonts w:ascii="Calibri" w:eastAsia="標楷體" w:hAnsi="Calibri"/>
          <w:sz w:val="22"/>
        </w:rPr>
        <w:t>2</w:t>
      </w:r>
      <w:r>
        <w:rPr>
          <w:rFonts w:ascii="Calibri" w:eastAsia="標楷體" w:hAnsi="Calibri" w:hint="eastAsia"/>
          <w:sz w:val="22"/>
        </w:rPr>
        <w:t>頁</w:t>
      </w:r>
    </w:p>
    <w:p w:rsidR="00466B7D" w:rsidRDefault="00946A48" w:rsidP="00E9545B">
      <w:pPr>
        <w:widowControl/>
        <w:tabs>
          <w:tab w:val="left" w:pos="5425"/>
        </w:tabs>
        <w:overflowPunct w:val="0"/>
        <w:autoSpaceDE w:val="0"/>
        <w:autoSpaceDN w:val="0"/>
        <w:spacing w:beforeLines="20" w:before="72"/>
        <w:rPr>
          <w:rFonts w:eastAsia="標楷體"/>
        </w:rPr>
      </w:pPr>
      <w:r>
        <w:rPr>
          <w:rFonts w:eastAsia="標楷體" w:hint="eastAsia"/>
        </w:rPr>
        <w:lastRenderedPageBreak/>
        <w:t>確認</w:t>
      </w:r>
      <w:r w:rsidR="00466B7D" w:rsidRPr="008C6F34">
        <w:rPr>
          <w:rFonts w:eastAsia="標楷體"/>
        </w:rPr>
        <w:t>事項</w:t>
      </w:r>
      <w:r w:rsidR="00466B7D" w:rsidRPr="008C6F34">
        <w:rPr>
          <w:rFonts w:eastAsia="標楷體"/>
        </w:rPr>
        <w:t>:</w:t>
      </w:r>
    </w:p>
    <w:tbl>
      <w:tblPr>
        <w:tblStyle w:val="ab"/>
        <w:tblW w:w="9214" w:type="dxa"/>
        <w:tblInd w:w="279" w:type="dxa"/>
        <w:tblLook w:val="04A0" w:firstRow="1" w:lastRow="0" w:firstColumn="1" w:lastColumn="0" w:noHBand="0" w:noVBand="1"/>
      </w:tblPr>
      <w:tblGrid>
        <w:gridCol w:w="567"/>
        <w:gridCol w:w="1843"/>
        <w:gridCol w:w="6804"/>
      </w:tblGrid>
      <w:tr w:rsidR="008C6F34" w:rsidRPr="008C6F34" w:rsidTr="002F28B3">
        <w:tc>
          <w:tcPr>
            <w:tcW w:w="567" w:type="dxa"/>
            <w:vAlign w:val="center"/>
          </w:tcPr>
          <w:p w:rsidR="008C6F34" w:rsidRPr="008C6F34" w:rsidRDefault="008C6F34" w:rsidP="008C6F34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8C6F34">
              <w:rPr>
                <w:rFonts w:eastAsia="標楷體"/>
              </w:rPr>
              <w:t>1.</w:t>
            </w:r>
          </w:p>
        </w:tc>
        <w:tc>
          <w:tcPr>
            <w:tcW w:w="1843" w:type="dxa"/>
            <w:vAlign w:val="center"/>
          </w:tcPr>
          <w:p w:rsidR="008C6F34" w:rsidRPr="008C6F34" w:rsidRDefault="008C6F34" w:rsidP="00A06C98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完成</w:t>
            </w:r>
            <w:r w:rsidR="00946793">
              <w:rPr>
                <w:rFonts w:eastAsia="標楷體" w:hint="eastAsia"/>
              </w:rPr>
              <w:t>整個</w:t>
            </w:r>
            <w:r>
              <w:rPr>
                <w:rFonts w:eastAsia="標楷體" w:hint="eastAsia"/>
              </w:rPr>
              <w:t>報名流程</w:t>
            </w:r>
            <w:r w:rsidR="00946793">
              <w:rPr>
                <w:rFonts w:eastAsia="標楷體" w:hint="eastAsia"/>
              </w:rPr>
              <w:t>步驟</w:t>
            </w:r>
          </w:p>
        </w:tc>
        <w:tc>
          <w:tcPr>
            <w:tcW w:w="6804" w:type="dxa"/>
            <w:vAlign w:val="center"/>
          </w:tcPr>
          <w:p w:rsidR="008C6F34" w:rsidRPr="00946793" w:rsidRDefault="00946793" w:rsidP="00946793">
            <w:pPr>
              <w:pStyle w:val="ac"/>
              <w:numPr>
                <w:ilvl w:val="0"/>
                <w:numId w:val="8"/>
              </w:numPr>
              <w:adjustRightInd w:val="0"/>
              <w:snapToGrid w:val="0"/>
              <w:ind w:leftChars="0" w:left="261" w:hanging="261"/>
              <w:textAlignment w:val="baseline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步驟</w:t>
            </w:r>
            <w:r>
              <w:rPr>
                <w:rFonts w:eastAsia="標楷體" w:hint="eastAsia"/>
                <w:szCs w:val="22"/>
              </w:rPr>
              <w:t xml:space="preserve">1: </w:t>
            </w:r>
            <w:r w:rsidR="008C6F34" w:rsidRPr="00946793">
              <w:rPr>
                <w:rFonts w:eastAsia="標楷體" w:hint="eastAsia"/>
                <w:szCs w:val="22"/>
              </w:rPr>
              <w:t>廠商填</w:t>
            </w:r>
            <w:r w:rsidR="00FA5D62">
              <w:rPr>
                <w:rFonts w:eastAsia="標楷體" w:hint="eastAsia"/>
                <w:szCs w:val="22"/>
              </w:rPr>
              <w:t>妥</w:t>
            </w:r>
            <w:r w:rsidR="008C6F34" w:rsidRPr="00946793">
              <w:rPr>
                <w:rFonts w:eastAsia="標楷體" w:hint="eastAsia"/>
                <w:szCs w:val="22"/>
              </w:rPr>
              <w:t>報名表。</w:t>
            </w:r>
          </w:p>
          <w:p w:rsidR="00946793" w:rsidRDefault="00946793" w:rsidP="00946793">
            <w:pPr>
              <w:pStyle w:val="ac"/>
              <w:numPr>
                <w:ilvl w:val="0"/>
                <w:numId w:val="8"/>
              </w:numPr>
              <w:adjustRightInd w:val="0"/>
              <w:snapToGrid w:val="0"/>
              <w:ind w:leftChars="0" w:left="261" w:hanging="261"/>
              <w:textAlignment w:val="baseline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步驟</w:t>
            </w:r>
            <w:r>
              <w:rPr>
                <w:rFonts w:eastAsia="標楷體" w:hint="eastAsia"/>
                <w:szCs w:val="22"/>
              </w:rPr>
              <w:t xml:space="preserve">2: </w:t>
            </w:r>
            <w:r>
              <w:rPr>
                <w:rFonts w:eastAsia="標楷體" w:hint="eastAsia"/>
                <w:szCs w:val="22"/>
              </w:rPr>
              <w:t>廠商完成繳付</w:t>
            </w:r>
            <w:r w:rsidRPr="00946793">
              <w:rPr>
                <w:rFonts w:eastAsia="標楷體" w:hint="eastAsia"/>
                <w:szCs w:val="22"/>
              </w:rPr>
              <w:t>「展覽攤位費用」</w:t>
            </w:r>
            <w:r>
              <w:rPr>
                <w:rFonts w:eastAsia="標楷體" w:hint="eastAsia"/>
                <w:szCs w:val="22"/>
              </w:rPr>
              <w:t>。</w:t>
            </w:r>
          </w:p>
          <w:p w:rsidR="00946793" w:rsidRDefault="00946793" w:rsidP="00946793">
            <w:pPr>
              <w:pStyle w:val="ac"/>
              <w:numPr>
                <w:ilvl w:val="0"/>
                <w:numId w:val="8"/>
              </w:numPr>
              <w:adjustRightInd w:val="0"/>
              <w:snapToGrid w:val="0"/>
              <w:ind w:leftChars="0" w:left="261" w:hanging="261"/>
              <w:textAlignment w:val="baseline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步驟</w:t>
            </w:r>
            <w:r>
              <w:rPr>
                <w:rFonts w:eastAsia="標楷體" w:hint="eastAsia"/>
                <w:szCs w:val="22"/>
              </w:rPr>
              <w:t xml:space="preserve">3: </w:t>
            </w:r>
            <w:r>
              <w:rPr>
                <w:rFonts w:eastAsia="標楷體" w:hint="eastAsia"/>
                <w:szCs w:val="22"/>
              </w:rPr>
              <w:t>廠商回傳工研院以下文件</w:t>
            </w:r>
            <w:r>
              <w:rPr>
                <w:rFonts w:eastAsia="標楷體" w:hint="eastAsia"/>
                <w:szCs w:val="22"/>
              </w:rPr>
              <w:t>:</w:t>
            </w:r>
          </w:p>
          <w:p w:rsidR="00946793" w:rsidRPr="00A06C98" w:rsidRDefault="00946793" w:rsidP="00AE190B">
            <w:pPr>
              <w:pStyle w:val="ac"/>
              <w:numPr>
                <w:ilvl w:val="0"/>
                <w:numId w:val="11"/>
              </w:numPr>
              <w:adjustRightInd w:val="0"/>
              <w:snapToGrid w:val="0"/>
              <w:ind w:leftChars="0"/>
              <w:textAlignment w:val="baseline"/>
              <w:rPr>
                <w:rFonts w:eastAsia="標楷體"/>
                <w:sz w:val="20"/>
                <w:szCs w:val="20"/>
              </w:rPr>
            </w:pPr>
            <w:r w:rsidRPr="00A06C98">
              <w:rPr>
                <w:rFonts w:eastAsia="標楷體" w:hint="eastAsia"/>
                <w:sz w:val="20"/>
                <w:szCs w:val="20"/>
              </w:rPr>
              <w:t>參展團報名表</w:t>
            </w:r>
          </w:p>
          <w:p w:rsidR="00946793" w:rsidRPr="00A06C98" w:rsidRDefault="00946793" w:rsidP="00946793">
            <w:pPr>
              <w:pStyle w:val="ac"/>
              <w:numPr>
                <w:ilvl w:val="0"/>
                <w:numId w:val="11"/>
              </w:numPr>
              <w:adjustRightInd w:val="0"/>
              <w:snapToGrid w:val="0"/>
              <w:ind w:leftChars="0"/>
              <w:textAlignment w:val="baseline"/>
              <w:rPr>
                <w:rFonts w:eastAsia="標楷體"/>
                <w:sz w:val="20"/>
                <w:szCs w:val="20"/>
              </w:rPr>
            </w:pPr>
            <w:r w:rsidRPr="00A06C98">
              <w:rPr>
                <w:rFonts w:eastAsia="標楷體" w:hint="eastAsia"/>
                <w:sz w:val="20"/>
                <w:szCs w:val="20"/>
              </w:rPr>
              <w:t>匯款收據</w:t>
            </w:r>
            <w:r w:rsidR="00AE190B">
              <w:rPr>
                <w:rFonts w:eastAsia="標楷體" w:hint="eastAsia"/>
                <w:sz w:val="20"/>
                <w:szCs w:val="20"/>
              </w:rPr>
              <w:t>或憑證</w:t>
            </w:r>
          </w:p>
          <w:p w:rsidR="00946793" w:rsidRDefault="00946793" w:rsidP="00963276">
            <w:pPr>
              <w:pStyle w:val="ac"/>
              <w:numPr>
                <w:ilvl w:val="0"/>
                <w:numId w:val="8"/>
              </w:numPr>
              <w:adjustRightInd w:val="0"/>
              <w:snapToGrid w:val="0"/>
              <w:ind w:leftChars="0" w:left="261" w:hanging="261"/>
              <w:textAlignment w:val="baseline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步驟</w:t>
            </w:r>
            <w:r>
              <w:rPr>
                <w:rFonts w:eastAsia="標楷體" w:hint="eastAsia"/>
                <w:szCs w:val="22"/>
              </w:rPr>
              <w:t xml:space="preserve">4: </w:t>
            </w:r>
            <w:r>
              <w:rPr>
                <w:rFonts w:eastAsia="標楷體" w:hint="eastAsia"/>
                <w:szCs w:val="22"/>
              </w:rPr>
              <w:t>工研院</w:t>
            </w:r>
            <w:r w:rsidR="00FA5D62">
              <w:rPr>
                <w:rFonts w:eastAsia="標楷體" w:hint="eastAsia"/>
                <w:szCs w:val="22"/>
              </w:rPr>
              <w:t>回覆</w:t>
            </w:r>
            <w:r w:rsidR="00963276">
              <w:rPr>
                <w:rFonts w:eastAsia="標楷體" w:hint="eastAsia"/>
                <w:szCs w:val="22"/>
              </w:rPr>
              <w:t>報名是否成功，並提供廠商</w:t>
            </w:r>
            <w:r w:rsidR="00963276" w:rsidRPr="00304BD9">
              <w:rPr>
                <w:rFonts w:eastAsia="標楷體" w:hint="eastAsia"/>
                <w:b/>
                <w:color w:val="C0504D" w:themeColor="accent2"/>
                <w:szCs w:val="22"/>
                <w:shd w:val="clear" w:color="auto" w:fill="FFC000"/>
              </w:rPr>
              <w:t>選位順序</w:t>
            </w:r>
            <w:r w:rsidR="00963276">
              <w:rPr>
                <w:rFonts w:eastAsia="標楷體" w:hint="eastAsia"/>
                <w:szCs w:val="22"/>
              </w:rPr>
              <w:t>。</w:t>
            </w:r>
          </w:p>
          <w:p w:rsidR="00304BD9" w:rsidRPr="00304BD9" w:rsidRDefault="00304BD9" w:rsidP="00304BD9">
            <w:pPr>
              <w:pStyle w:val="ac"/>
              <w:numPr>
                <w:ilvl w:val="1"/>
                <w:numId w:val="8"/>
              </w:numPr>
              <w:adjustRightInd w:val="0"/>
              <w:snapToGrid w:val="0"/>
              <w:ind w:leftChars="0" w:left="740" w:hanging="425"/>
              <w:textAlignment w:val="baseline"/>
              <w:rPr>
                <w:rFonts w:eastAsia="標楷體"/>
                <w:b/>
                <w:szCs w:val="22"/>
              </w:rPr>
            </w:pPr>
            <w:r w:rsidRPr="00304BD9">
              <w:rPr>
                <w:rFonts w:eastAsia="標楷體" w:hint="eastAsia"/>
                <w:b/>
                <w:color w:val="C0504D" w:themeColor="accent2"/>
                <w:sz w:val="20"/>
                <w:szCs w:val="22"/>
              </w:rPr>
              <w:t>預計將於</w:t>
            </w:r>
            <w:r w:rsidRPr="00304BD9">
              <w:rPr>
                <w:rFonts w:eastAsia="標楷體" w:hint="eastAsia"/>
                <w:b/>
                <w:color w:val="C0504D" w:themeColor="accent2"/>
                <w:sz w:val="20"/>
                <w:szCs w:val="22"/>
              </w:rPr>
              <w:t>7</w:t>
            </w:r>
            <w:r w:rsidRPr="00304BD9">
              <w:rPr>
                <w:rFonts w:eastAsia="標楷體" w:hint="eastAsia"/>
                <w:b/>
                <w:color w:val="C0504D" w:themeColor="accent2"/>
                <w:sz w:val="20"/>
                <w:szCs w:val="22"/>
              </w:rPr>
              <w:t>月中辦理組團會議邀請廠商參與，並依選位順序，由廠商</w:t>
            </w:r>
            <w:proofErr w:type="gramStart"/>
            <w:r w:rsidRPr="00304BD9">
              <w:rPr>
                <w:rFonts w:eastAsia="標楷體" w:hint="eastAsia"/>
                <w:b/>
                <w:color w:val="C0504D" w:themeColor="accent2"/>
                <w:sz w:val="20"/>
                <w:szCs w:val="22"/>
              </w:rPr>
              <w:t>當面選展位</w:t>
            </w:r>
            <w:proofErr w:type="gramEnd"/>
            <w:r w:rsidRPr="00304BD9">
              <w:rPr>
                <w:rFonts w:eastAsia="標楷體" w:hint="eastAsia"/>
                <w:b/>
                <w:color w:val="C0504D" w:themeColor="accent2"/>
                <w:sz w:val="20"/>
                <w:szCs w:val="22"/>
              </w:rPr>
              <w:t>。</w:t>
            </w:r>
          </w:p>
        </w:tc>
      </w:tr>
      <w:tr w:rsidR="008C6F34" w:rsidRPr="008C6F34" w:rsidTr="002F28B3">
        <w:tc>
          <w:tcPr>
            <w:tcW w:w="567" w:type="dxa"/>
            <w:vAlign w:val="center"/>
          </w:tcPr>
          <w:p w:rsidR="008C6F34" w:rsidRPr="008C6F34" w:rsidRDefault="008C6F34" w:rsidP="008C6F34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8C6F34">
              <w:rPr>
                <w:rFonts w:eastAsia="標楷體"/>
              </w:rPr>
              <w:t>2</w:t>
            </w:r>
          </w:p>
        </w:tc>
        <w:tc>
          <w:tcPr>
            <w:tcW w:w="1843" w:type="dxa"/>
            <w:vAlign w:val="center"/>
          </w:tcPr>
          <w:p w:rsidR="008C6F34" w:rsidRPr="008C6F34" w:rsidRDefault="008C6F34" w:rsidP="00A06C98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8C6F34">
              <w:rPr>
                <w:rFonts w:eastAsia="標楷體"/>
              </w:rPr>
              <w:t>展</w:t>
            </w:r>
            <w:r>
              <w:rPr>
                <w:rFonts w:eastAsia="標楷體" w:hint="eastAsia"/>
              </w:rPr>
              <w:t>覽攤</w:t>
            </w:r>
            <w:r w:rsidRPr="008C6F34">
              <w:rPr>
                <w:rFonts w:eastAsia="標楷體"/>
              </w:rPr>
              <w:t>位</w:t>
            </w:r>
            <w:r>
              <w:rPr>
                <w:rFonts w:eastAsia="標楷體" w:hint="eastAsia"/>
              </w:rPr>
              <w:t>費用</w:t>
            </w:r>
          </w:p>
        </w:tc>
        <w:tc>
          <w:tcPr>
            <w:tcW w:w="6804" w:type="dxa"/>
            <w:vAlign w:val="center"/>
          </w:tcPr>
          <w:p w:rsidR="007A0175" w:rsidRPr="00946A48" w:rsidRDefault="008C6F34" w:rsidP="005051B8">
            <w:pPr>
              <w:pStyle w:val="ac"/>
              <w:widowControl/>
              <w:numPr>
                <w:ilvl w:val="0"/>
                <w:numId w:val="8"/>
              </w:numPr>
              <w:tabs>
                <w:tab w:val="left" w:pos="5425"/>
              </w:tabs>
              <w:overflowPunct w:val="0"/>
              <w:autoSpaceDE w:val="0"/>
              <w:autoSpaceDN w:val="0"/>
              <w:adjustRightInd w:val="0"/>
              <w:snapToGrid w:val="0"/>
              <w:spacing w:beforeLines="20" w:before="72"/>
              <w:ind w:leftChars="0" w:left="261" w:hanging="261"/>
              <w:textAlignment w:val="baseline"/>
              <w:rPr>
                <w:rFonts w:ascii="標楷體" w:eastAsia="標楷體" w:hAnsi="標楷體"/>
              </w:rPr>
            </w:pPr>
            <w:r w:rsidRPr="00946A48">
              <w:rPr>
                <w:rFonts w:eastAsia="標楷體"/>
                <w:szCs w:val="22"/>
              </w:rPr>
              <w:t>每一攤位新台幣</w:t>
            </w:r>
            <w:r w:rsidRPr="00946A48">
              <w:rPr>
                <w:rFonts w:eastAsia="標楷體" w:hint="eastAsia"/>
                <w:szCs w:val="22"/>
              </w:rPr>
              <w:t>3</w:t>
            </w:r>
            <w:r w:rsidRPr="00946A48">
              <w:rPr>
                <w:rFonts w:eastAsia="標楷體"/>
                <w:szCs w:val="22"/>
              </w:rPr>
              <w:t>0,000</w:t>
            </w:r>
            <w:r w:rsidRPr="00946A48">
              <w:rPr>
                <w:rFonts w:eastAsia="標楷體"/>
                <w:szCs w:val="22"/>
              </w:rPr>
              <w:t>元整</w:t>
            </w:r>
            <w:r w:rsidRPr="00946A48">
              <w:rPr>
                <w:rFonts w:eastAsia="標楷體" w:hint="eastAsia"/>
                <w:szCs w:val="22"/>
              </w:rPr>
              <w:t>。</w:t>
            </w:r>
            <w:r w:rsidR="007A0175" w:rsidRPr="00946A48">
              <w:rPr>
                <w:rFonts w:ascii="標楷體" w:eastAsia="標楷體" w:hAnsi="標楷體" w:hint="eastAsia"/>
              </w:rPr>
              <w:t>繳費方式:</w:t>
            </w:r>
          </w:p>
          <w:p w:rsidR="00A06C98" w:rsidRPr="00A06C98" w:rsidRDefault="00A06C98" w:rsidP="00A06C98">
            <w:pPr>
              <w:pStyle w:val="ac"/>
              <w:widowControl/>
              <w:numPr>
                <w:ilvl w:val="0"/>
                <w:numId w:val="13"/>
              </w:numPr>
              <w:tabs>
                <w:tab w:val="left" w:pos="5425"/>
              </w:tabs>
              <w:overflowPunct w:val="0"/>
              <w:autoSpaceDE w:val="0"/>
              <w:autoSpaceDN w:val="0"/>
              <w:adjustRightInd w:val="0"/>
              <w:snapToGrid w:val="0"/>
              <w:spacing w:beforeLines="20" w:before="72"/>
              <w:ind w:leftChars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A06C98">
              <w:rPr>
                <w:rFonts w:ascii="標楷體" w:eastAsia="標楷體" w:hAnsi="標楷體" w:hint="eastAsia"/>
                <w:sz w:val="20"/>
                <w:szCs w:val="20"/>
              </w:rPr>
              <w:t>匯款付費: 請以公司名義匯款</w:t>
            </w:r>
            <w:r w:rsidRPr="00A06C9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06C98">
              <w:rPr>
                <w:rFonts w:ascii="標楷體" w:eastAsia="標楷體" w:hAnsi="標楷體" w:hint="eastAsia"/>
                <w:sz w:val="20"/>
                <w:szCs w:val="20"/>
              </w:rPr>
              <w:t>切勿使用個人名義或以</w:t>
            </w:r>
            <w:r w:rsidRPr="00A06C98">
              <w:rPr>
                <w:rFonts w:ascii="標楷體" w:eastAsia="標楷體" w:hAnsi="標楷體"/>
                <w:sz w:val="20"/>
                <w:szCs w:val="20"/>
              </w:rPr>
              <w:t>ATM</w:t>
            </w:r>
            <w:r w:rsidRPr="00A06C98">
              <w:rPr>
                <w:rFonts w:ascii="標楷體" w:eastAsia="標楷體" w:hAnsi="標楷體" w:hint="eastAsia"/>
                <w:sz w:val="20"/>
                <w:szCs w:val="20"/>
              </w:rPr>
              <w:t>轉帳</w:t>
            </w:r>
            <w:r w:rsidRPr="00A06C98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A06C98">
              <w:rPr>
                <w:rFonts w:ascii="標楷體" w:eastAsia="標楷體" w:hAnsi="標楷體" w:hint="eastAsia"/>
                <w:sz w:val="20"/>
                <w:szCs w:val="20"/>
              </w:rPr>
              <w:t>，並註明為「</w:t>
            </w:r>
            <w:r w:rsidRPr="00A06C98">
              <w:rPr>
                <w:rFonts w:ascii="標楷體" w:eastAsia="標楷體" w:hAnsi="標楷體"/>
                <w:sz w:val="20"/>
                <w:szCs w:val="20"/>
              </w:rPr>
              <w:t>2019</w:t>
            </w:r>
            <w:r w:rsidRPr="00A06C98">
              <w:rPr>
                <w:rFonts w:ascii="標楷體" w:eastAsia="標楷體" w:hAnsi="標楷體" w:hint="eastAsia"/>
                <w:sz w:val="20"/>
                <w:szCs w:val="20"/>
              </w:rPr>
              <w:t>新加坡</w:t>
            </w:r>
            <w:r w:rsidRPr="00A06C98">
              <w:rPr>
                <w:rFonts w:ascii="標楷體" w:eastAsia="標楷體" w:hAnsi="標楷體"/>
                <w:sz w:val="20"/>
                <w:szCs w:val="20"/>
              </w:rPr>
              <w:t>BEX Asia</w:t>
            </w:r>
            <w:r w:rsidRPr="00A06C98">
              <w:rPr>
                <w:rFonts w:ascii="標楷體" w:eastAsia="標楷體" w:hAnsi="標楷體" w:hint="eastAsia"/>
                <w:sz w:val="20"/>
                <w:szCs w:val="20"/>
              </w:rPr>
              <w:t>展</w:t>
            </w:r>
            <w:r w:rsidRPr="00A06C98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="00BB1AC6">
              <w:rPr>
                <w:rFonts w:ascii="標楷體" w:eastAsia="標楷體" w:hAnsi="標楷體" w:hint="eastAsia"/>
                <w:sz w:val="20"/>
                <w:szCs w:val="20"/>
              </w:rPr>
              <w:t>台灣館專區」，匯款手續費請另自付，匯款證明請E-mail至</w:t>
            </w:r>
            <w:r w:rsidR="00AE190B" w:rsidRPr="00D76D4A">
              <w:rPr>
                <w:rFonts w:eastAsia="標楷體" w:hint="eastAsia"/>
                <w:b/>
                <w:color w:val="C0504D" w:themeColor="accent2"/>
                <w:sz w:val="20"/>
                <w:szCs w:val="20"/>
                <w:u w:val="single"/>
              </w:rPr>
              <w:t>jerrychen3001@itri.org.tw</w:t>
            </w:r>
          </w:p>
          <w:p w:rsidR="00A06C98" w:rsidRPr="00A06C98" w:rsidRDefault="00A06C98" w:rsidP="00A06C98">
            <w:pPr>
              <w:pStyle w:val="ac"/>
              <w:widowControl/>
              <w:numPr>
                <w:ilvl w:val="0"/>
                <w:numId w:val="13"/>
              </w:numPr>
              <w:tabs>
                <w:tab w:val="left" w:pos="5425"/>
              </w:tabs>
              <w:overflowPunct w:val="0"/>
              <w:autoSpaceDE w:val="0"/>
              <w:autoSpaceDN w:val="0"/>
              <w:adjustRightInd w:val="0"/>
              <w:snapToGrid w:val="0"/>
              <w:spacing w:beforeLines="20" w:before="72"/>
              <w:ind w:leftChars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A06C98">
              <w:rPr>
                <w:rFonts w:ascii="標楷體" w:eastAsia="標楷體" w:hAnsi="標楷體" w:hint="eastAsia"/>
                <w:sz w:val="20"/>
                <w:szCs w:val="20"/>
              </w:rPr>
              <w:t>匯款銀行</w:t>
            </w:r>
            <w:r w:rsidRPr="00A06C98">
              <w:rPr>
                <w:rFonts w:ascii="標楷體" w:eastAsia="標楷體" w:hAnsi="標楷體"/>
                <w:sz w:val="20"/>
                <w:szCs w:val="20"/>
              </w:rPr>
              <w:t xml:space="preserve">: </w:t>
            </w:r>
            <w:r w:rsidRPr="00A06C98">
              <w:rPr>
                <w:rFonts w:ascii="標楷體" w:eastAsia="標楷體" w:hAnsi="標楷體" w:hint="eastAsia"/>
                <w:sz w:val="20"/>
                <w:szCs w:val="20"/>
              </w:rPr>
              <w:t>兆豐國際商業銀行新竹分行</w:t>
            </w:r>
          </w:p>
          <w:p w:rsidR="00A06C98" w:rsidRPr="00A06C98" w:rsidRDefault="00A06C98" w:rsidP="00A06C98">
            <w:pPr>
              <w:pStyle w:val="ac"/>
              <w:widowControl/>
              <w:numPr>
                <w:ilvl w:val="0"/>
                <w:numId w:val="13"/>
              </w:numPr>
              <w:tabs>
                <w:tab w:val="left" w:pos="5425"/>
              </w:tabs>
              <w:overflowPunct w:val="0"/>
              <w:autoSpaceDE w:val="0"/>
              <w:autoSpaceDN w:val="0"/>
              <w:adjustRightInd w:val="0"/>
              <w:snapToGrid w:val="0"/>
              <w:spacing w:beforeLines="20" w:before="72"/>
              <w:ind w:leftChars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A06C98">
              <w:rPr>
                <w:rFonts w:ascii="標楷體" w:eastAsia="標楷體" w:hAnsi="標楷體" w:hint="eastAsia"/>
                <w:sz w:val="20"/>
                <w:szCs w:val="20"/>
              </w:rPr>
              <w:t>帳戶: 財團法人工業技術研究院</w:t>
            </w:r>
          </w:p>
          <w:p w:rsidR="008C6F34" w:rsidRPr="00A06C98" w:rsidRDefault="00A06C98" w:rsidP="00A06C98">
            <w:pPr>
              <w:pStyle w:val="ac"/>
              <w:widowControl/>
              <w:numPr>
                <w:ilvl w:val="0"/>
                <w:numId w:val="13"/>
              </w:numPr>
              <w:tabs>
                <w:tab w:val="left" w:pos="5425"/>
              </w:tabs>
              <w:overflowPunct w:val="0"/>
              <w:autoSpaceDE w:val="0"/>
              <w:autoSpaceDN w:val="0"/>
              <w:adjustRightInd w:val="0"/>
              <w:snapToGrid w:val="0"/>
              <w:spacing w:beforeLines="20" w:before="72"/>
              <w:ind w:leftChars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A06C98">
              <w:rPr>
                <w:rFonts w:ascii="標楷體" w:eastAsia="標楷體" w:hAnsi="標楷體" w:hint="eastAsia"/>
                <w:sz w:val="20"/>
                <w:szCs w:val="20"/>
              </w:rPr>
              <w:t>帳號(A/C NO): 203-07-02288-0</w:t>
            </w:r>
          </w:p>
        </w:tc>
      </w:tr>
      <w:tr w:rsidR="008C6F34" w:rsidRPr="008C6F34" w:rsidTr="002F28B3">
        <w:trPr>
          <w:trHeight w:val="807"/>
        </w:trPr>
        <w:tc>
          <w:tcPr>
            <w:tcW w:w="567" w:type="dxa"/>
            <w:vAlign w:val="center"/>
          </w:tcPr>
          <w:p w:rsidR="008C6F34" w:rsidRPr="008C6F34" w:rsidRDefault="008C6F34" w:rsidP="008C6F34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8C6F34">
              <w:rPr>
                <w:rFonts w:eastAsia="標楷體"/>
              </w:rPr>
              <w:t>3</w:t>
            </w:r>
          </w:p>
        </w:tc>
        <w:tc>
          <w:tcPr>
            <w:tcW w:w="1843" w:type="dxa"/>
            <w:vAlign w:val="center"/>
          </w:tcPr>
          <w:p w:rsidR="008C6F34" w:rsidRPr="008C6F34" w:rsidRDefault="008C6F34" w:rsidP="00A06C98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8C6F34">
              <w:rPr>
                <w:rFonts w:eastAsia="標楷體"/>
              </w:rPr>
              <w:t>機票</w:t>
            </w:r>
          </w:p>
        </w:tc>
        <w:tc>
          <w:tcPr>
            <w:tcW w:w="6804" w:type="dxa"/>
          </w:tcPr>
          <w:p w:rsidR="008C6F34" w:rsidRPr="00A06C98" w:rsidRDefault="00963276" w:rsidP="00A06C98">
            <w:pPr>
              <w:pStyle w:val="ac"/>
              <w:widowControl/>
              <w:numPr>
                <w:ilvl w:val="0"/>
                <w:numId w:val="8"/>
              </w:numPr>
              <w:tabs>
                <w:tab w:val="left" w:pos="5425"/>
              </w:tabs>
              <w:overflowPunct w:val="0"/>
              <w:autoSpaceDE w:val="0"/>
              <w:autoSpaceDN w:val="0"/>
              <w:adjustRightInd w:val="0"/>
              <w:snapToGrid w:val="0"/>
              <w:spacing w:beforeLines="20" w:before="72"/>
              <w:ind w:leftChars="0" w:left="261" w:hanging="261"/>
              <w:textAlignment w:val="baseline"/>
              <w:rPr>
                <w:rFonts w:eastAsia="標楷體"/>
                <w:szCs w:val="22"/>
              </w:rPr>
            </w:pPr>
            <w:r w:rsidRPr="00A06C98">
              <w:rPr>
                <w:rFonts w:eastAsia="標楷體" w:hint="eastAsia"/>
                <w:szCs w:val="22"/>
              </w:rPr>
              <w:t>可提供旅行社協助代訂機票，是否有需要</w:t>
            </w:r>
            <w:r w:rsidRPr="00A06C98">
              <w:rPr>
                <w:rFonts w:eastAsia="標楷體" w:hint="eastAsia"/>
                <w:szCs w:val="22"/>
              </w:rPr>
              <w:t>?</w:t>
            </w:r>
          </w:p>
          <w:p w:rsidR="00963276" w:rsidRPr="00963276" w:rsidRDefault="00963276" w:rsidP="00963276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F28B3">
              <w:rPr>
                <w:rFonts w:ascii="標楷體" w:eastAsia="標楷體" w:hAnsi="標楷體" w:hint="eastAsia"/>
              </w:rPr>
              <w:t xml:space="preserve"> </w:t>
            </w:r>
            <w:r w:rsidRPr="00963276">
              <w:rPr>
                <w:rFonts w:eastAsia="標楷體" w:hint="eastAsia"/>
              </w:rPr>
              <w:t>否</w:t>
            </w:r>
            <w:r w:rsidRPr="00963276">
              <w:rPr>
                <w:rFonts w:eastAsia="標楷體" w:hint="eastAsia"/>
              </w:rPr>
              <w:t xml:space="preserve"> </w:t>
            </w:r>
            <w:r w:rsidRPr="00963276">
              <w:rPr>
                <w:rFonts w:ascii="標楷體" w:eastAsia="標楷體" w:hAnsi="標楷體" w:hint="eastAsia"/>
              </w:rPr>
              <w:t>□</w:t>
            </w:r>
            <w:r w:rsidRPr="00963276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 w:rsidRPr="00963276">
              <w:rPr>
                <w:rFonts w:eastAsia="標楷體" w:hint="eastAsia"/>
              </w:rPr>
              <w:t xml:space="preserve"> </w:t>
            </w:r>
            <w:r w:rsidRPr="00963276">
              <w:rPr>
                <w:rFonts w:eastAsia="標楷體" w:hint="eastAsia"/>
              </w:rPr>
              <w:t>出發日期</w:t>
            </w:r>
            <w:r w:rsidRPr="00963276">
              <w:rPr>
                <w:rFonts w:eastAsia="標楷體" w:hint="eastAsia"/>
              </w:rPr>
              <w:t xml:space="preserve">__ </w:t>
            </w:r>
            <w:r w:rsidRPr="00963276">
              <w:rPr>
                <w:rFonts w:eastAsia="標楷體" w:hint="eastAsia"/>
              </w:rPr>
              <w:t>回程日期</w:t>
            </w:r>
            <w:r w:rsidRPr="00963276">
              <w:rPr>
                <w:rFonts w:eastAsia="標楷體" w:hint="eastAsia"/>
              </w:rPr>
              <w:t xml:space="preserve"> ___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幾個人</w:t>
            </w:r>
            <w:r>
              <w:rPr>
                <w:rFonts w:eastAsia="標楷體" w:hint="eastAsia"/>
              </w:rPr>
              <w:t>? ______</w:t>
            </w:r>
            <w:r>
              <w:rPr>
                <w:rFonts w:eastAsia="標楷體" w:hint="eastAsia"/>
              </w:rPr>
              <w:t>人</w:t>
            </w:r>
          </w:p>
        </w:tc>
      </w:tr>
      <w:tr w:rsidR="008C6F34" w:rsidRPr="008C6F34" w:rsidTr="002F28B3">
        <w:tc>
          <w:tcPr>
            <w:tcW w:w="567" w:type="dxa"/>
            <w:vAlign w:val="center"/>
          </w:tcPr>
          <w:p w:rsidR="008C6F34" w:rsidRPr="008C6F34" w:rsidRDefault="008C6F34" w:rsidP="008C6F34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8C6F34">
              <w:rPr>
                <w:rFonts w:eastAsia="標楷體"/>
              </w:rPr>
              <w:t>4</w:t>
            </w:r>
          </w:p>
        </w:tc>
        <w:tc>
          <w:tcPr>
            <w:tcW w:w="1843" w:type="dxa"/>
            <w:vAlign w:val="center"/>
          </w:tcPr>
          <w:p w:rsidR="008C6F34" w:rsidRPr="008C6F34" w:rsidRDefault="008C6F34" w:rsidP="00A06C98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8C6F34">
              <w:rPr>
                <w:rFonts w:eastAsia="標楷體"/>
              </w:rPr>
              <w:t>飯店</w:t>
            </w:r>
          </w:p>
        </w:tc>
        <w:tc>
          <w:tcPr>
            <w:tcW w:w="6804" w:type="dxa"/>
          </w:tcPr>
          <w:p w:rsidR="002F28B3" w:rsidRDefault="002F28B3" w:rsidP="002F28B3">
            <w:pPr>
              <w:pStyle w:val="ad"/>
              <w:numPr>
                <w:ilvl w:val="0"/>
                <w:numId w:val="8"/>
              </w:numPr>
              <w:rPr>
                <w:rFonts w:eastAsia="標楷體"/>
              </w:rPr>
            </w:pPr>
            <w:r w:rsidRPr="002F28B3">
              <w:rPr>
                <w:rFonts w:eastAsia="標楷體" w:hint="eastAsia"/>
              </w:rPr>
              <w:t>可提供旅行社協助代訂機票，是否有需要</w:t>
            </w:r>
            <w:r w:rsidRPr="002F28B3">
              <w:rPr>
                <w:rFonts w:eastAsia="標楷體" w:hint="eastAsia"/>
              </w:rPr>
              <w:t>?</w:t>
            </w:r>
          </w:p>
          <w:p w:rsidR="002F28B3" w:rsidRDefault="002F28B3" w:rsidP="002F28B3">
            <w:pPr>
              <w:pStyle w:val="ad"/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不需要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□需要</w:t>
            </w:r>
          </w:p>
          <w:p w:rsidR="002F28B3" w:rsidRPr="0073337B" w:rsidRDefault="002F28B3" w:rsidP="002F28B3">
            <w:pPr>
              <w:pStyle w:val="ad"/>
              <w:ind w:left="3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□ </w:t>
            </w:r>
            <w:r w:rsidRPr="0073337B">
              <w:rPr>
                <w:rFonts w:ascii="標楷體" w:eastAsia="標楷體" w:hAnsi="標楷體" w:hint="eastAsia"/>
              </w:rPr>
              <w:t xml:space="preserve">單人房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73337B">
              <w:rPr>
                <w:rFonts w:ascii="標楷體" w:eastAsia="標楷體" w:hAnsi="標楷體" w:hint="eastAsia"/>
              </w:rPr>
              <w:t xml:space="preserve">1間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73337B">
              <w:rPr>
                <w:rFonts w:ascii="標楷體" w:eastAsia="標楷體" w:hAnsi="標楷體"/>
              </w:rPr>
              <w:t>2</w:t>
            </w:r>
            <w:r w:rsidRPr="0073337B">
              <w:rPr>
                <w:rFonts w:ascii="標楷體" w:eastAsia="標楷體" w:hAnsi="標楷體" w:hint="eastAsia"/>
              </w:rPr>
              <w:t>間</w:t>
            </w:r>
          </w:p>
          <w:p w:rsidR="002F28B3" w:rsidRDefault="002F28B3" w:rsidP="002F28B3">
            <w:pPr>
              <w:pStyle w:val="ad"/>
              <w:ind w:left="374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□ </w:t>
            </w:r>
            <w:r w:rsidRPr="0073337B">
              <w:rPr>
                <w:rFonts w:ascii="標楷體" w:eastAsia="標楷體" w:hAnsi="標楷體" w:hint="eastAsia"/>
              </w:rPr>
              <w:t>雙人房</w:t>
            </w:r>
            <w:r>
              <w:rPr>
                <w:rFonts w:ascii="標楷體" w:eastAsia="標楷體" w:hAnsi="標楷體" w:hint="eastAsia"/>
              </w:rPr>
              <w:t xml:space="preserve"> □ </w:t>
            </w:r>
            <w:r w:rsidRPr="0073337B">
              <w:rPr>
                <w:rFonts w:ascii="標楷體" w:eastAsia="標楷體" w:hAnsi="標楷體" w:hint="eastAsia"/>
              </w:rPr>
              <w:t xml:space="preserve">1間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73337B">
              <w:rPr>
                <w:rFonts w:ascii="標楷體" w:eastAsia="標楷體" w:hAnsi="標楷體"/>
              </w:rPr>
              <w:t>2</w:t>
            </w:r>
            <w:r w:rsidRPr="0073337B">
              <w:rPr>
                <w:rFonts w:ascii="標楷體" w:eastAsia="標楷體" w:hAnsi="標楷體" w:hint="eastAsia"/>
              </w:rPr>
              <w:t>間</w:t>
            </w:r>
          </w:p>
          <w:p w:rsidR="002F28B3" w:rsidRDefault="002F28B3" w:rsidP="002F28B3">
            <w:pPr>
              <w:pStyle w:val="ad"/>
              <w:numPr>
                <w:ilvl w:val="0"/>
                <w:numId w:val="8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飯店資訊</w:t>
            </w:r>
            <w:r w:rsidRPr="007A0175">
              <w:rPr>
                <w:rFonts w:ascii="標楷體" w:eastAsia="標楷體" w:hAnsi="標楷體" w:hint="eastAsia"/>
              </w:rPr>
              <w:t>:</w:t>
            </w:r>
          </w:p>
          <w:p w:rsidR="00274FD9" w:rsidRPr="002F28B3" w:rsidRDefault="00274FD9" w:rsidP="002F28B3">
            <w:pPr>
              <w:pStyle w:val="ac"/>
              <w:widowControl/>
              <w:numPr>
                <w:ilvl w:val="0"/>
                <w:numId w:val="13"/>
              </w:numPr>
              <w:tabs>
                <w:tab w:val="left" w:pos="5425"/>
              </w:tabs>
              <w:overflowPunct w:val="0"/>
              <w:autoSpaceDE w:val="0"/>
              <w:autoSpaceDN w:val="0"/>
              <w:adjustRightInd w:val="0"/>
              <w:snapToGrid w:val="0"/>
              <w:spacing w:beforeLines="20" w:before="72"/>
              <w:ind w:leftChars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2F28B3">
              <w:rPr>
                <w:rFonts w:ascii="標楷體" w:eastAsia="標楷體" w:hAnsi="標楷體" w:hint="eastAsia"/>
                <w:sz w:val="20"/>
                <w:szCs w:val="20"/>
              </w:rPr>
              <w:t xml:space="preserve">名稱: </w:t>
            </w:r>
            <w:r w:rsidRPr="002F28B3">
              <w:rPr>
                <w:rFonts w:ascii="標楷體" w:eastAsia="標楷體" w:hAnsi="標楷體"/>
                <w:sz w:val="20"/>
                <w:szCs w:val="20"/>
              </w:rPr>
              <w:t xml:space="preserve">V Hotel </w:t>
            </w:r>
            <w:proofErr w:type="spellStart"/>
            <w:r w:rsidRPr="002F28B3">
              <w:rPr>
                <w:rFonts w:ascii="標楷體" w:eastAsia="標楷體" w:hAnsi="標楷體"/>
                <w:sz w:val="20"/>
                <w:szCs w:val="20"/>
              </w:rPr>
              <w:t>Bencoolen</w:t>
            </w:r>
            <w:proofErr w:type="spellEnd"/>
            <w:r w:rsidR="00946A48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="00946A48" w:rsidRPr="002F28B3">
              <w:rPr>
                <w:rFonts w:ascii="標楷體" w:eastAsia="標楷體" w:hAnsi="標楷體"/>
                <w:sz w:val="20"/>
                <w:szCs w:val="20"/>
              </w:rPr>
              <w:t xml:space="preserve">48 </w:t>
            </w:r>
            <w:proofErr w:type="spellStart"/>
            <w:r w:rsidR="00946A48" w:rsidRPr="002F28B3">
              <w:rPr>
                <w:rFonts w:ascii="標楷體" w:eastAsia="標楷體" w:hAnsi="標楷體"/>
                <w:sz w:val="20"/>
                <w:szCs w:val="20"/>
              </w:rPr>
              <w:t>Bencoolen</w:t>
            </w:r>
            <w:proofErr w:type="spellEnd"/>
            <w:r w:rsidR="00946A48" w:rsidRPr="002F28B3">
              <w:rPr>
                <w:rFonts w:ascii="標楷體" w:eastAsia="標楷體" w:hAnsi="標楷體"/>
                <w:sz w:val="20"/>
                <w:szCs w:val="20"/>
              </w:rPr>
              <w:t xml:space="preserve"> Street Singapore</w:t>
            </w:r>
            <w:r w:rsidR="00946A4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274FD9" w:rsidRPr="002F28B3" w:rsidRDefault="00274FD9" w:rsidP="002F28B3">
            <w:pPr>
              <w:pStyle w:val="ac"/>
              <w:widowControl/>
              <w:numPr>
                <w:ilvl w:val="0"/>
                <w:numId w:val="13"/>
              </w:numPr>
              <w:tabs>
                <w:tab w:val="left" w:pos="5425"/>
              </w:tabs>
              <w:overflowPunct w:val="0"/>
              <w:autoSpaceDE w:val="0"/>
              <w:autoSpaceDN w:val="0"/>
              <w:adjustRightInd w:val="0"/>
              <w:snapToGrid w:val="0"/>
              <w:spacing w:beforeLines="20" w:before="72"/>
              <w:ind w:leftChars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2F28B3">
              <w:rPr>
                <w:rFonts w:ascii="標楷體" w:eastAsia="標楷體" w:hAnsi="標楷體" w:hint="eastAsia"/>
                <w:sz w:val="20"/>
                <w:szCs w:val="20"/>
              </w:rPr>
              <w:t xml:space="preserve">日期: </w:t>
            </w:r>
            <w:r w:rsidRPr="002F28B3">
              <w:rPr>
                <w:rFonts w:ascii="標楷體" w:eastAsia="標楷體" w:hAnsi="標楷體"/>
                <w:sz w:val="20"/>
                <w:szCs w:val="20"/>
              </w:rPr>
              <w:t>9/3-9/7 (4</w:t>
            </w:r>
            <w:r w:rsidRPr="002F28B3">
              <w:rPr>
                <w:rFonts w:ascii="標楷體" w:eastAsia="標楷體" w:hAnsi="標楷體" w:hint="eastAsia"/>
                <w:sz w:val="20"/>
                <w:szCs w:val="20"/>
              </w:rPr>
              <w:t>晚</w:t>
            </w:r>
            <w:r w:rsidRPr="002F28B3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2F28B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F28B3">
              <w:rPr>
                <w:rFonts w:ascii="標楷體" w:eastAsia="標楷體" w:hAnsi="標楷體"/>
                <w:sz w:val="20"/>
                <w:szCs w:val="20"/>
              </w:rPr>
              <w:t>9/3</w:t>
            </w:r>
            <w:r w:rsidRPr="002F28B3">
              <w:rPr>
                <w:rFonts w:ascii="標楷體" w:eastAsia="標楷體" w:hAnsi="標楷體" w:hint="eastAsia"/>
                <w:sz w:val="20"/>
                <w:szCs w:val="20"/>
              </w:rPr>
              <w:t>入住，9/7退房</w:t>
            </w:r>
          </w:p>
          <w:p w:rsidR="00274FD9" w:rsidRPr="00946A48" w:rsidRDefault="00274FD9" w:rsidP="00372D49">
            <w:pPr>
              <w:pStyle w:val="ac"/>
              <w:widowControl/>
              <w:numPr>
                <w:ilvl w:val="0"/>
                <w:numId w:val="13"/>
              </w:numPr>
              <w:tabs>
                <w:tab w:val="left" w:pos="5425"/>
              </w:tabs>
              <w:overflowPunct w:val="0"/>
              <w:autoSpaceDE w:val="0"/>
              <w:autoSpaceDN w:val="0"/>
              <w:adjustRightInd w:val="0"/>
              <w:snapToGrid w:val="0"/>
              <w:spacing w:beforeLines="20" w:before="72"/>
              <w:ind w:leftChars="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946A48">
              <w:rPr>
                <w:rFonts w:ascii="標楷體" w:eastAsia="標楷體" w:hAnsi="標楷體" w:hint="eastAsia"/>
                <w:sz w:val="20"/>
                <w:szCs w:val="20"/>
              </w:rPr>
              <w:t>價格</w:t>
            </w:r>
            <w:r w:rsidR="0073337B" w:rsidRPr="00946A48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2F28B3" w:rsidRPr="00946A4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46A48">
              <w:rPr>
                <w:rFonts w:ascii="標楷體" w:eastAsia="標楷體" w:hAnsi="標楷體" w:hint="eastAsia"/>
                <w:sz w:val="20"/>
                <w:szCs w:val="20"/>
              </w:rPr>
              <w:t>單人房/每晚</w:t>
            </w:r>
            <w:r w:rsidRPr="00946A48">
              <w:rPr>
                <w:rFonts w:ascii="標楷體" w:eastAsia="標楷體" w:hAnsi="標楷體"/>
                <w:sz w:val="20"/>
                <w:szCs w:val="20"/>
              </w:rPr>
              <w:t>$3700</w:t>
            </w:r>
            <w:r w:rsidRPr="00946A4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946A48">
              <w:rPr>
                <w:rFonts w:ascii="標楷體" w:eastAsia="標楷體" w:hAnsi="標楷體"/>
                <w:sz w:val="20"/>
                <w:szCs w:val="20"/>
              </w:rPr>
              <w:t>含早</w:t>
            </w:r>
            <w:r w:rsidRPr="00946A48">
              <w:rPr>
                <w:rFonts w:ascii="標楷體" w:eastAsia="標楷體" w:hAnsi="標楷體" w:hint="eastAsia"/>
                <w:sz w:val="20"/>
                <w:szCs w:val="20"/>
              </w:rPr>
              <w:t>餐)</w:t>
            </w:r>
            <w:r w:rsidRPr="004F163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A06C98" w:rsidRPr="004F1631">
              <w:rPr>
                <w:rFonts w:ascii="標楷體" w:eastAsia="標楷體" w:hAnsi="標楷體" w:hint="eastAsia"/>
                <w:sz w:val="20"/>
                <w:szCs w:val="20"/>
              </w:rPr>
              <w:t>雙人房/每晚</w:t>
            </w:r>
            <w:r w:rsidR="004F1631" w:rsidRPr="004F1631">
              <w:rPr>
                <w:rFonts w:ascii="標楷體" w:eastAsia="標楷體" w:hAnsi="標楷體"/>
                <w:sz w:val="20"/>
                <w:szCs w:val="20"/>
              </w:rPr>
              <w:t>$39</w:t>
            </w:r>
            <w:r w:rsidR="00A06C98" w:rsidRPr="004F1631"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="00A06C98" w:rsidRPr="004F163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06C98" w:rsidRPr="004F1631">
              <w:rPr>
                <w:rFonts w:ascii="標楷體" w:eastAsia="標楷體" w:hAnsi="標楷體"/>
                <w:sz w:val="20"/>
                <w:szCs w:val="20"/>
              </w:rPr>
              <w:t>含早</w:t>
            </w:r>
            <w:r w:rsidR="00A06C98" w:rsidRPr="004F1631">
              <w:rPr>
                <w:rFonts w:ascii="標楷體" w:eastAsia="標楷體" w:hAnsi="標楷體" w:hint="eastAsia"/>
                <w:sz w:val="20"/>
                <w:szCs w:val="20"/>
              </w:rPr>
              <w:t>餐)</w:t>
            </w:r>
          </w:p>
          <w:p w:rsidR="008C6F34" w:rsidRPr="002F28B3" w:rsidRDefault="0073337B" w:rsidP="002F28B3">
            <w:pPr>
              <w:pStyle w:val="ac"/>
              <w:widowControl/>
              <w:numPr>
                <w:ilvl w:val="0"/>
                <w:numId w:val="13"/>
              </w:numPr>
              <w:tabs>
                <w:tab w:val="left" w:pos="5425"/>
              </w:tabs>
              <w:overflowPunct w:val="0"/>
              <w:autoSpaceDE w:val="0"/>
              <w:autoSpaceDN w:val="0"/>
              <w:adjustRightInd w:val="0"/>
              <w:snapToGrid w:val="0"/>
              <w:spacing w:beforeLines="20" w:before="72"/>
              <w:ind w:leftChars="0"/>
              <w:textAlignment w:val="baseline"/>
              <w:rPr>
                <w:rFonts w:eastAsia="標楷體"/>
              </w:rPr>
            </w:pPr>
            <w:r w:rsidRPr="002F28B3">
              <w:rPr>
                <w:rFonts w:ascii="標楷體" w:eastAsia="標楷體" w:hAnsi="標楷體" w:hint="eastAsia"/>
                <w:sz w:val="20"/>
                <w:szCs w:val="20"/>
              </w:rPr>
              <w:t>資訊: 離</w:t>
            </w:r>
            <w:r w:rsidR="00274FD9" w:rsidRPr="002F28B3">
              <w:rPr>
                <w:rFonts w:ascii="標楷體" w:eastAsia="標楷體" w:hAnsi="標楷體"/>
                <w:sz w:val="20"/>
                <w:szCs w:val="20"/>
              </w:rPr>
              <w:t>金沙</w:t>
            </w:r>
            <w:r w:rsidRPr="002F28B3">
              <w:rPr>
                <w:rFonts w:ascii="標楷體" w:eastAsia="標楷體" w:hAnsi="標楷體" w:hint="eastAsia"/>
                <w:sz w:val="20"/>
                <w:szCs w:val="20"/>
              </w:rPr>
              <w:t>飯店</w:t>
            </w:r>
            <w:r w:rsidR="00274FD9" w:rsidRPr="002F28B3">
              <w:rPr>
                <w:rFonts w:ascii="標楷體" w:eastAsia="標楷體" w:hAnsi="標楷體"/>
                <w:sz w:val="20"/>
                <w:szCs w:val="20"/>
              </w:rPr>
              <w:t>展</w:t>
            </w:r>
            <w:r w:rsidRPr="002F28B3">
              <w:rPr>
                <w:rFonts w:ascii="標楷體" w:eastAsia="標楷體" w:hAnsi="標楷體" w:hint="eastAsia"/>
                <w:sz w:val="20"/>
                <w:szCs w:val="20"/>
              </w:rPr>
              <w:t>覽會</w:t>
            </w:r>
            <w:r w:rsidR="00274FD9" w:rsidRPr="002F28B3">
              <w:rPr>
                <w:rFonts w:ascii="標楷體" w:eastAsia="標楷體" w:hAnsi="標楷體"/>
                <w:sz w:val="20"/>
                <w:szCs w:val="20"/>
              </w:rPr>
              <w:t>場</w:t>
            </w:r>
            <w:r w:rsidRPr="002F28B3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274FD9" w:rsidRPr="002F28B3">
              <w:rPr>
                <w:rFonts w:ascii="標楷體" w:eastAsia="標楷體" w:hAnsi="標楷體"/>
                <w:sz w:val="20"/>
                <w:szCs w:val="20"/>
              </w:rPr>
              <w:t>五</w:t>
            </w:r>
            <w:r w:rsidRPr="002F28B3">
              <w:rPr>
                <w:rFonts w:ascii="標楷體" w:eastAsia="標楷體" w:hAnsi="標楷體" w:hint="eastAsia"/>
                <w:sz w:val="20"/>
                <w:szCs w:val="20"/>
              </w:rPr>
              <w:t>個捷運</w:t>
            </w:r>
            <w:r w:rsidR="00274FD9" w:rsidRPr="002F28B3">
              <w:rPr>
                <w:rFonts w:ascii="標楷體" w:eastAsia="標楷體" w:hAnsi="標楷體"/>
                <w:sz w:val="20"/>
                <w:szCs w:val="20"/>
              </w:rPr>
              <w:t>站</w:t>
            </w:r>
            <w:r w:rsidRPr="002F28B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8C6F34" w:rsidRPr="008C6F34" w:rsidTr="002F28B3">
        <w:tc>
          <w:tcPr>
            <w:tcW w:w="567" w:type="dxa"/>
            <w:vAlign w:val="center"/>
          </w:tcPr>
          <w:p w:rsidR="008C6F34" w:rsidRPr="008C6F34" w:rsidRDefault="008C6F34" w:rsidP="008C6F34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 w:rsidRPr="008C6F34">
              <w:rPr>
                <w:rFonts w:eastAsia="標楷體"/>
              </w:rPr>
              <w:t>5</w:t>
            </w:r>
          </w:p>
        </w:tc>
        <w:tc>
          <w:tcPr>
            <w:tcW w:w="1843" w:type="dxa"/>
            <w:vAlign w:val="center"/>
          </w:tcPr>
          <w:p w:rsidR="008C6F34" w:rsidRPr="008C6F34" w:rsidRDefault="00D76D4A" w:rsidP="00A06C98">
            <w:pPr>
              <w:widowControl/>
              <w:tabs>
                <w:tab w:val="left" w:pos="5425"/>
              </w:tabs>
              <w:overflowPunct w:val="0"/>
              <w:autoSpaceDE w:val="0"/>
              <w:autoSpaceDN w:val="0"/>
              <w:spacing w:beforeLines="20" w:before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海報</w:t>
            </w:r>
          </w:p>
        </w:tc>
        <w:tc>
          <w:tcPr>
            <w:tcW w:w="6804" w:type="dxa"/>
          </w:tcPr>
          <w:p w:rsidR="004F1631" w:rsidRDefault="004F1631" w:rsidP="004F1631">
            <w:pPr>
              <w:pStyle w:val="ac"/>
              <w:numPr>
                <w:ilvl w:val="0"/>
                <w:numId w:val="8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請提供</w:t>
            </w:r>
            <w:r>
              <w:rPr>
                <w:rFonts w:eastAsia="標楷體" w:hint="eastAsia"/>
              </w:rPr>
              <w:t>:</w:t>
            </w:r>
          </w:p>
          <w:p w:rsidR="004F1631" w:rsidRPr="004F1631" w:rsidRDefault="004F1631" w:rsidP="004F1631">
            <w:pPr>
              <w:pStyle w:val="ac"/>
              <w:numPr>
                <w:ilvl w:val="0"/>
                <w:numId w:val="17"/>
              </w:numPr>
              <w:ind w:leftChars="0"/>
            </w:pPr>
            <w:r w:rsidRPr="004F1631">
              <w:rPr>
                <w:rFonts w:eastAsia="標楷體"/>
              </w:rPr>
              <w:t>海報尺寸</w:t>
            </w:r>
            <w:r w:rsidRPr="004F1631">
              <w:rPr>
                <w:rFonts w:eastAsia="標楷體"/>
              </w:rPr>
              <w:t>W100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H150CM</w:t>
            </w:r>
            <w:r w:rsidR="00DD3A69" w:rsidRPr="00DD3A6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DD3A69" w:rsidRPr="00DD3A69">
              <w:rPr>
                <w:rFonts w:ascii="標楷體" w:eastAsia="標楷體" w:hAnsi="標楷體"/>
                <w:sz w:val="20"/>
                <w:szCs w:val="20"/>
              </w:rPr>
              <w:t>檔</w:t>
            </w:r>
            <w:r w:rsidR="00DD3A69" w:rsidRPr="00DD3A69">
              <w:rPr>
                <w:rFonts w:ascii="標楷體" w:eastAsia="標楷體" w:hAnsi="標楷體" w:hint="eastAsia"/>
                <w:sz w:val="20"/>
                <w:szCs w:val="20"/>
              </w:rPr>
              <w:t>案需要300dpi以上解析度)</w:t>
            </w:r>
          </w:p>
          <w:p w:rsidR="008C6F34" w:rsidRPr="008C6F34" w:rsidRDefault="004F1631" w:rsidP="00DD3A69">
            <w:pPr>
              <w:pStyle w:val="ac"/>
              <w:numPr>
                <w:ilvl w:val="0"/>
                <w:numId w:val="17"/>
              </w:numPr>
              <w:ind w:leftChars="0"/>
            </w:pPr>
            <w:r w:rsidRPr="004F1631">
              <w:rPr>
                <w:rFonts w:eastAsia="標楷體"/>
              </w:rPr>
              <w:t>LOGO</w:t>
            </w:r>
            <w:r w:rsidR="00DD3A69">
              <w:rPr>
                <w:rFonts w:eastAsia="標楷體" w:hint="eastAsia"/>
              </w:rPr>
              <w:t xml:space="preserve"> </w:t>
            </w:r>
            <w:r w:rsidR="00DD3A69" w:rsidRPr="00DD3A6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DD3A69">
              <w:rPr>
                <w:rFonts w:ascii="標楷體" w:eastAsia="標楷體" w:hAnsi="標楷體"/>
                <w:sz w:val="20"/>
                <w:szCs w:val="20"/>
              </w:rPr>
              <w:t>檔</w:t>
            </w:r>
            <w:r w:rsidR="00DD3A69" w:rsidRPr="00DD3A69">
              <w:rPr>
                <w:rFonts w:ascii="標楷體" w:eastAsia="標楷體" w:hAnsi="標楷體" w:hint="eastAsia"/>
                <w:sz w:val="20"/>
                <w:szCs w:val="20"/>
              </w:rPr>
              <w:t>案需要300dpi以上解析度)</w:t>
            </w:r>
          </w:p>
        </w:tc>
      </w:tr>
      <w:tr w:rsidR="00D76D4A" w:rsidRPr="008C6F34" w:rsidTr="002418CF">
        <w:tc>
          <w:tcPr>
            <w:tcW w:w="9214" w:type="dxa"/>
            <w:gridSpan w:val="3"/>
            <w:vAlign w:val="center"/>
          </w:tcPr>
          <w:p w:rsidR="00D76D4A" w:rsidRPr="00D76D4A" w:rsidRDefault="00D76D4A" w:rsidP="00946A48">
            <w:pPr>
              <w:pStyle w:val="ac"/>
              <w:widowControl/>
              <w:numPr>
                <w:ilvl w:val="0"/>
                <w:numId w:val="8"/>
              </w:numPr>
              <w:tabs>
                <w:tab w:val="left" w:pos="5425"/>
              </w:tabs>
              <w:overflowPunct w:val="0"/>
              <w:autoSpaceDE w:val="0"/>
              <w:autoSpaceDN w:val="0"/>
              <w:adjustRightInd w:val="0"/>
              <w:snapToGrid w:val="0"/>
              <w:spacing w:beforeLines="20" w:before="72"/>
              <w:ind w:leftChars="0" w:left="261" w:hanging="261"/>
              <w:textAlignment w:val="baseline"/>
              <w:rPr>
                <w:rFonts w:eastAsia="標楷體"/>
                <w:sz w:val="20"/>
                <w:szCs w:val="20"/>
              </w:rPr>
            </w:pPr>
            <w:r w:rsidRPr="00D76D4A">
              <w:rPr>
                <w:rFonts w:eastAsia="標楷體"/>
                <w:sz w:val="20"/>
                <w:szCs w:val="20"/>
              </w:rPr>
              <w:t>請填妥報名表後</w:t>
            </w:r>
            <w:r w:rsidRPr="00D76D4A">
              <w:rPr>
                <w:rFonts w:eastAsia="標楷體" w:hint="eastAsia"/>
                <w:sz w:val="20"/>
                <w:szCs w:val="20"/>
              </w:rPr>
              <w:t>，同時回傳</w:t>
            </w:r>
            <w:r w:rsidRPr="00D76D4A">
              <w:rPr>
                <w:rFonts w:eastAsia="標楷體"/>
                <w:sz w:val="20"/>
                <w:szCs w:val="20"/>
              </w:rPr>
              <w:t>word</w:t>
            </w:r>
            <w:r w:rsidRPr="00D76D4A">
              <w:rPr>
                <w:rFonts w:eastAsia="標楷體" w:hint="eastAsia"/>
                <w:sz w:val="20"/>
                <w:szCs w:val="20"/>
              </w:rPr>
              <w:t>檔案與</w:t>
            </w:r>
            <w:r w:rsidRPr="00D76D4A">
              <w:rPr>
                <w:rFonts w:eastAsia="標楷體"/>
                <w:sz w:val="20"/>
                <w:szCs w:val="20"/>
              </w:rPr>
              <w:t>用印之</w:t>
            </w:r>
            <w:r w:rsidRPr="00D76D4A">
              <w:rPr>
                <w:rFonts w:eastAsia="標楷體" w:hint="eastAsia"/>
                <w:sz w:val="20"/>
                <w:szCs w:val="20"/>
              </w:rPr>
              <w:t>掃瞄版本至</w:t>
            </w:r>
            <w:r w:rsidRPr="00D76D4A">
              <w:rPr>
                <w:rFonts w:eastAsia="標楷體" w:hint="eastAsia"/>
                <w:b/>
                <w:color w:val="C0504D" w:themeColor="accent2"/>
                <w:sz w:val="20"/>
                <w:szCs w:val="20"/>
                <w:u w:val="single"/>
              </w:rPr>
              <w:t>jerrychen3001@itri.org.tw</w:t>
            </w:r>
            <w:r w:rsidRPr="00D76D4A">
              <w:rPr>
                <w:rFonts w:eastAsia="標楷體" w:hint="eastAsia"/>
                <w:sz w:val="20"/>
                <w:szCs w:val="20"/>
              </w:rPr>
              <w:t>, cc</w:t>
            </w:r>
            <w:r w:rsidRPr="00D76D4A">
              <w:rPr>
                <w:rFonts w:eastAsia="標楷體"/>
                <w:sz w:val="20"/>
                <w:szCs w:val="20"/>
              </w:rPr>
              <w:t xml:space="preserve"> </w:t>
            </w:r>
            <w:r w:rsidRPr="00D76D4A">
              <w:rPr>
                <w:rFonts w:eastAsia="標楷體"/>
                <w:b/>
                <w:color w:val="C0504D" w:themeColor="accent2"/>
                <w:sz w:val="20"/>
                <w:szCs w:val="20"/>
                <w:u w:val="single"/>
              </w:rPr>
              <w:t>ida@itri.org.tw</w:t>
            </w:r>
            <w:r w:rsidRPr="00D76D4A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D76D4A" w:rsidRPr="00946A48" w:rsidRDefault="00D76D4A" w:rsidP="00D76D4A">
            <w:pPr>
              <w:pStyle w:val="ac"/>
              <w:widowControl/>
              <w:numPr>
                <w:ilvl w:val="0"/>
                <w:numId w:val="8"/>
              </w:numPr>
              <w:tabs>
                <w:tab w:val="left" w:pos="5425"/>
              </w:tabs>
              <w:overflowPunct w:val="0"/>
              <w:autoSpaceDE w:val="0"/>
              <w:autoSpaceDN w:val="0"/>
              <w:adjustRightInd w:val="0"/>
              <w:snapToGrid w:val="0"/>
              <w:spacing w:beforeLines="20" w:before="72"/>
              <w:ind w:leftChars="0" w:left="261" w:hanging="261"/>
              <w:textAlignment w:val="baseline"/>
              <w:rPr>
                <w:rFonts w:eastAsia="標楷體"/>
              </w:rPr>
            </w:pPr>
            <w:r w:rsidRPr="00D76D4A">
              <w:rPr>
                <w:rFonts w:eastAsia="標楷體"/>
                <w:color w:val="C00000"/>
                <w:sz w:val="20"/>
                <w:szCs w:val="20"/>
              </w:rPr>
              <w:t>台灣館專區</w:t>
            </w:r>
            <w:proofErr w:type="gramStart"/>
            <w:r w:rsidRPr="00D76D4A">
              <w:rPr>
                <w:rFonts w:eastAsia="標楷體"/>
                <w:color w:val="C00000"/>
                <w:sz w:val="20"/>
                <w:szCs w:val="20"/>
              </w:rPr>
              <w:t>採</w:t>
            </w:r>
            <w:proofErr w:type="gramEnd"/>
            <w:r w:rsidRPr="00D76D4A">
              <w:rPr>
                <w:rFonts w:eastAsia="標楷體"/>
                <w:color w:val="C00000"/>
                <w:sz w:val="20"/>
                <w:szCs w:val="20"/>
              </w:rPr>
              <w:t>統一裝潢，專案辦公室有權視狀況調整攤位與裝潢設計，參展商須遵守專區整體裝潢規定。</w:t>
            </w:r>
            <w:r w:rsidRPr="00D76D4A">
              <w:rPr>
                <w:rFonts w:eastAsia="標楷體"/>
                <w:sz w:val="20"/>
                <w:szCs w:val="20"/>
              </w:rPr>
              <w:t>請詳細閱讀參展辦法，</w:t>
            </w:r>
            <w:proofErr w:type="gramStart"/>
            <w:r w:rsidRPr="00D76D4A">
              <w:rPr>
                <w:rFonts w:eastAsia="標楷體"/>
                <w:sz w:val="20"/>
                <w:szCs w:val="20"/>
              </w:rPr>
              <w:t>並勾選</w:t>
            </w:r>
            <w:proofErr w:type="gramEnd"/>
            <w:r w:rsidRPr="00D76D4A">
              <w:rPr>
                <w:rFonts w:eastAsia="標楷體"/>
                <w:sz w:val="20"/>
                <w:szCs w:val="20"/>
              </w:rPr>
              <w:t>以下說明確認。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76D4A">
              <w:rPr>
                <w:rFonts w:eastAsia="標楷體"/>
                <w:sz w:val="20"/>
                <w:szCs w:val="20"/>
              </w:rPr>
              <w:t>我已閱讀參展辦法並且同意遵守所有規定。</w:t>
            </w:r>
          </w:p>
        </w:tc>
      </w:tr>
    </w:tbl>
    <w:p w:rsidR="00DF6C8E" w:rsidRPr="0077238C" w:rsidRDefault="00DF6C8E" w:rsidP="00E9545B">
      <w:pPr>
        <w:widowControl/>
        <w:tabs>
          <w:tab w:val="left" w:pos="5425"/>
        </w:tabs>
        <w:overflowPunct w:val="0"/>
        <w:autoSpaceDE w:val="0"/>
        <w:autoSpaceDN w:val="0"/>
        <w:spacing w:beforeLines="20" w:before="72"/>
        <w:rPr>
          <w:rFonts w:ascii="Calibri" w:eastAsia="標楷體" w:hAnsi="Calibri"/>
          <w:sz w:val="22"/>
        </w:rPr>
      </w:pPr>
      <w:r w:rsidRPr="0077238C">
        <w:rPr>
          <w:rFonts w:ascii="Calibri" w:eastAsia="標楷體" w:hAnsi="Calibri"/>
          <w:sz w:val="22"/>
        </w:rPr>
        <w:t>公司印章：</w:t>
      </w:r>
      <w:r w:rsidRPr="0077238C">
        <w:rPr>
          <w:rFonts w:ascii="Calibri" w:eastAsia="標楷體" w:hAnsi="Calibri"/>
          <w:sz w:val="22"/>
        </w:rPr>
        <w:tab/>
      </w:r>
      <w:r w:rsidRPr="0077238C">
        <w:rPr>
          <w:rFonts w:ascii="Calibri" w:eastAsia="標楷體" w:hAnsi="Calibri"/>
          <w:sz w:val="22"/>
        </w:rPr>
        <w:t>負責人印章：</w:t>
      </w:r>
    </w:p>
    <w:p w:rsidR="00046A98" w:rsidRPr="00946A48" w:rsidRDefault="00046A98" w:rsidP="00E9545B">
      <w:pPr>
        <w:widowControl/>
        <w:tabs>
          <w:tab w:val="left" w:pos="5980"/>
        </w:tabs>
        <w:overflowPunct w:val="0"/>
        <w:autoSpaceDE w:val="0"/>
        <w:autoSpaceDN w:val="0"/>
        <w:spacing w:beforeLines="20" w:before="72"/>
        <w:rPr>
          <w:rFonts w:ascii="Calibri" w:eastAsia="標楷體" w:hAnsi="Calibri"/>
          <w:sz w:val="22"/>
        </w:rPr>
      </w:pPr>
    </w:p>
    <w:p w:rsidR="00946A48" w:rsidRDefault="00946A48" w:rsidP="00E9545B">
      <w:pPr>
        <w:widowControl/>
        <w:tabs>
          <w:tab w:val="left" w:pos="5980"/>
        </w:tabs>
        <w:overflowPunct w:val="0"/>
        <w:autoSpaceDE w:val="0"/>
        <w:autoSpaceDN w:val="0"/>
        <w:spacing w:beforeLines="20" w:before="72"/>
        <w:rPr>
          <w:rFonts w:ascii="Calibri" w:eastAsia="標楷體" w:hAnsi="Calibri"/>
          <w:sz w:val="22"/>
        </w:rPr>
      </w:pPr>
    </w:p>
    <w:p w:rsidR="00946A48" w:rsidRPr="0077238C" w:rsidRDefault="00946A48" w:rsidP="00E9545B">
      <w:pPr>
        <w:widowControl/>
        <w:tabs>
          <w:tab w:val="left" w:pos="5980"/>
        </w:tabs>
        <w:overflowPunct w:val="0"/>
        <w:autoSpaceDE w:val="0"/>
        <w:autoSpaceDN w:val="0"/>
        <w:spacing w:beforeLines="20" w:before="72"/>
        <w:rPr>
          <w:rFonts w:ascii="Calibri" w:eastAsia="標楷體" w:hAnsi="Calibri"/>
          <w:sz w:val="22"/>
        </w:rPr>
      </w:pPr>
    </w:p>
    <w:p w:rsidR="007A0175" w:rsidRDefault="00DF6C8E" w:rsidP="00946A48">
      <w:pPr>
        <w:widowControl/>
        <w:tabs>
          <w:tab w:val="left" w:pos="5015"/>
          <w:tab w:val="left" w:pos="6464"/>
        </w:tabs>
        <w:overflowPunct w:val="0"/>
        <w:autoSpaceDE w:val="0"/>
        <w:autoSpaceDN w:val="0"/>
        <w:spacing w:beforeLines="50" w:before="180"/>
        <w:rPr>
          <w:rFonts w:ascii="Calibri" w:eastAsia="標楷體" w:hAnsi="Calibri"/>
          <w:sz w:val="22"/>
        </w:rPr>
      </w:pPr>
      <w:r w:rsidRPr="0077238C">
        <w:rPr>
          <w:rFonts w:ascii="Calibri" w:eastAsia="標楷體" w:hAnsi="Calibri"/>
          <w:sz w:val="22"/>
        </w:rPr>
        <w:t>連絡人：</w:t>
      </w:r>
      <w:r w:rsidR="00466B7D">
        <w:rPr>
          <w:rFonts w:ascii="Calibri" w:eastAsia="標楷體" w:hAnsi="Calibri"/>
          <w:sz w:val="22"/>
          <w:u w:val="single"/>
        </w:rPr>
        <w:t xml:space="preserve">                       </w:t>
      </w:r>
      <w:r w:rsidRPr="0077238C">
        <w:rPr>
          <w:rFonts w:ascii="Calibri" w:eastAsia="標楷體" w:hAnsi="Calibri"/>
          <w:sz w:val="22"/>
          <w:u w:val="single"/>
        </w:rPr>
        <w:t xml:space="preserve">    </w:t>
      </w:r>
      <w:r w:rsidRPr="0077238C">
        <w:rPr>
          <w:rFonts w:ascii="Calibri" w:eastAsia="標楷體" w:hAnsi="Calibri"/>
          <w:sz w:val="22"/>
        </w:rPr>
        <w:tab/>
      </w:r>
      <w:r w:rsidRPr="0077238C">
        <w:rPr>
          <w:rFonts w:ascii="Calibri" w:eastAsia="標楷體" w:hAnsi="Calibri"/>
          <w:sz w:val="22"/>
        </w:rPr>
        <w:t>填表日期：</w:t>
      </w:r>
      <w:r w:rsidRPr="0077238C">
        <w:rPr>
          <w:rFonts w:ascii="Calibri" w:eastAsia="標楷體" w:hAnsi="Calibri"/>
          <w:sz w:val="22"/>
          <w:u w:val="single"/>
        </w:rPr>
        <w:t xml:space="preserve">   </w:t>
      </w:r>
      <w:r w:rsidR="001121F9" w:rsidRPr="0077238C">
        <w:rPr>
          <w:rFonts w:ascii="Calibri" w:eastAsia="標楷體" w:hAnsi="Calibri"/>
          <w:sz w:val="22"/>
          <w:u w:val="single"/>
        </w:rPr>
        <w:t xml:space="preserve"> </w:t>
      </w:r>
      <w:r w:rsidRPr="0077238C">
        <w:rPr>
          <w:rFonts w:ascii="Calibri" w:eastAsia="標楷體" w:hAnsi="Calibri"/>
          <w:sz w:val="22"/>
          <w:u w:val="single"/>
        </w:rPr>
        <w:t xml:space="preserve">   </w:t>
      </w:r>
      <w:r w:rsidRPr="0077238C">
        <w:rPr>
          <w:rFonts w:ascii="Calibri" w:eastAsia="標楷體" w:hAnsi="Calibri"/>
          <w:sz w:val="22"/>
        </w:rPr>
        <w:t>年</w:t>
      </w:r>
      <w:r w:rsidRPr="0077238C">
        <w:rPr>
          <w:rFonts w:ascii="Calibri" w:eastAsia="標楷體" w:hAnsi="Calibri"/>
          <w:sz w:val="22"/>
          <w:u w:val="single"/>
        </w:rPr>
        <w:t xml:space="preserve">  </w:t>
      </w:r>
      <w:r w:rsidR="001121F9" w:rsidRPr="0077238C">
        <w:rPr>
          <w:rFonts w:ascii="Calibri" w:eastAsia="標楷體" w:hAnsi="Calibri"/>
          <w:sz w:val="22"/>
          <w:u w:val="single"/>
        </w:rPr>
        <w:t xml:space="preserve">  </w:t>
      </w:r>
      <w:r w:rsidRPr="0077238C">
        <w:rPr>
          <w:rFonts w:ascii="Calibri" w:eastAsia="標楷體" w:hAnsi="Calibri"/>
          <w:sz w:val="22"/>
          <w:u w:val="single"/>
        </w:rPr>
        <w:t xml:space="preserve">   </w:t>
      </w:r>
      <w:r w:rsidRPr="0077238C">
        <w:rPr>
          <w:rFonts w:ascii="Calibri" w:eastAsia="標楷體" w:hAnsi="Calibri"/>
          <w:sz w:val="22"/>
        </w:rPr>
        <w:t>月</w:t>
      </w:r>
      <w:r w:rsidRPr="0077238C">
        <w:rPr>
          <w:rFonts w:ascii="Calibri" w:eastAsia="標楷體" w:hAnsi="Calibri"/>
          <w:sz w:val="22"/>
        </w:rPr>
        <w:t xml:space="preserve"> </w:t>
      </w:r>
      <w:r w:rsidRPr="0077238C">
        <w:rPr>
          <w:rFonts w:ascii="Calibri" w:eastAsia="標楷體" w:hAnsi="Calibri"/>
          <w:sz w:val="22"/>
          <w:u w:val="single"/>
        </w:rPr>
        <w:t xml:space="preserve"> </w:t>
      </w:r>
      <w:r w:rsidR="001121F9" w:rsidRPr="0077238C">
        <w:rPr>
          <w:rFonts w:ascii="Calibri" w:eastAsia="標楷體" w:hAnsi="Calibri"/>
          <w:sz w:val="22"/>
          <w:u w:val="single"/>
        </w:rPr>
        <w:t xml:space="preserve">   </w:t>
      </w:r>
      <w:r w:rsidRPr="0077238C">
        <w:rPr>
          <w:rFonts w:ascii="Calibri" w:eastAsia="標楷體" w:hAnsi="Calibri"/>
          <w:sz w:val="22"/>
          <w:u w:val="single"/>
        </w:rPr>
        <w:t xml:space="preserve">   </w:t>
      </w:r>
      <w:r w:rsidRPr="0077238C">
        <w:rPr>
          <w:rFonts w:ascii="Calibri" w:eastAsia="標楷體" w:hAnsi="Calibri"/>
          <w:sz w:val="22"/>
        </w:rPr>
        <w:t>日</w:t>
      </w:r>
    </w:p>
    <w:p w:rsidR="004F1631" w:rsidRDefault="004F1631" w:rsidP="004F1631">
      <w:pPr>
        <w:widowControl/>
        <w:tabs>
          <w:tab w:val="left" w:pos="5425"/>
        </w:tabs>
        <w:overflowPunct w:val="0"/>
        <w:autoSpaceDE w:val="0"/>
        <w:autoSpaceDN w:val="0"/>
        <w:spacing w:beforeLines="20" w:before="72"/>
        <w:jc w:val="center"/>
        <w:rPr>
          <w:rFonts w:ascii="Calibri" w:eastAsia="標楷體" w:hAnsi="Calibri"/>
          <w:sz w:val="22"/>
        </w:rPr>
      </w:pPr>
    </w:p>
    <w:p w:rsidR="004F1631" w:rsidRPr="004F1631" w:rsidRDefault="004F1631" w:rsidP="004F1631">
      <w:pPr>
        <w:widowControl/>
        <w:tabs>
          <w:tab w:val="left" w:pos="5425"/>
        </w:tabs>
        <w:overflowPunct w:val="0"/>
        <w:autoSpaceDE w:val="0"/>
        <w:autoSpaceDN w:val="0"/>
        <w:spacing w:beforeLines="20" w:before="72"/>
        <w:jc w:val="center"/>
        <w:rPr>
          <w:rFonts w:ascii="Calibri" w:eastAsia="標楷體" w:hAnsi="Calibri"/>
          <w:sz w:val="22"/>
        </w:rPr>
      </w:pPr>
      <w:r>
        <w:rPr>
          <w:rFonts w:ascii="Calibri" w:eastAsia="標楷體" w:hAnsi="Calibri" w:hint="eastAsia"/>
          <w:sz w:val="22"/>
        </w:rPr>
        <w:t>第</w:t>
      </w:r>
      <w:r w:rsidR="00DD3A69">
        <w:rPr>
          <w:rFonts w:ascii="Calibri" w:eastAsia="標楷體" w:hAnsi="Calibri" w:hint="eastAsia"/>
          <w:sz w:val="22"/>
        </w:rPr>
        <w:t>2</w:t>
      </w:r>
      <w:r>
        <w:rPr>
          <w:rFonts w:ascii="Calibri" w:eastAsia="標楷體" w:hAnsi="Calibri" w:hint="eastAsia"/>
          <w:sz w:val="22"/>
        </w:rPr>
        <w:t>頁，共</w:t>
      </w:r>
      <w:r>
        <w:rPr>
          <w:rFonts w:ascii="Calibri" w:eastAsia="標楷體" w:hAnsi="Calibri"/>
          <w:sz w:val="22"/>
        </w:rPr>
        <w:t>2</w:t>
      </w:r>
      <w:r>
        <w:rPr>
          <w:rFonts w:ascii="Calibri" w:eastAsia="標楷體" w:hAnsi="Calibri" w:hint="eastAsia"/>
          <w:sz w:val="22"/>
        </w:rPr>
        <w:t>頁</w:t>
      </w:r>
    </w:p>
    <w:sectPr w:rsidR="004F1631" w:rsidRPr="004F1631" w:rsidSect="00046A98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00" w:rsidRDefault="00B36500" w:rsidP="00E74179">
      <w:r>
        <w:separator/>
      </w:r>
    </w:p>
  </w:endnote>
  <w:endnote w:type="continuationSeparator" w:id="0">
    <w:p w:rsidR="00B36500" w:rsidRDefault="00B36500" w:rsidP="00E7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DD" w:rsidRDefault="00466B7D" w:rsidP="00EC36DD">
    <w:pPr>
      <w:pStyle w:val="a3"/>
      <w:jc w:val="right"/>
    </w:pPr>
    <w:r>
      <w:rPr>
        <w:noProof/>
      </w:rPr>
      <w:drawing>
        <wp:inline distT="0" distB="0" distL="0" distR="0">
          <wp:extent cx="2048439" cy="381293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核准樣式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300" cy="389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00" w:rsidRDefault="00B36500" w:rsidP="00E74179">
      <w:r>
        <w:separator/>
      </w:r>
    </w:p>
  </w:footnote>
  <w:footnote w:type="continuationSeparator" w:id="0">
    <w:p w:rsidR="00B36500" w:rsidRDefault="00B36500" w:rsidP="00E7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F60F"/>
      </v:shape>
    </w:pict>
  </w:numPicBullet>
  <w:abstractNum w:abstractNumId="0" w15:restartNumberingAfterBreak="0">
    <w:nsid w:val="191F6390"/>
    <w:multiLevelType w:val="hybridMultilevel"/>
    <w:tmpl w:val="0CA46444"/>
    <w:lvl w:ilvl="0" w:tplc="04090005">
      <w:start w:val="1"/>
      <w:numFmt w:val="bullet"/>
      <w:lvlText w:val=""/>
      <w:lvlJc w:val="left"/>
      <w:pPr>
        <w:ind w:left="374" w:hanging="360"/>
      </w:pPr>
      <w:rPr>
        <w:rFonts w:ascii="Wingdings" w:hAnsi="Wingdings" w:hint="default"/>
        <w:color w:val="auto"/>
      </w:rPr>
    </w:lvl>
    <w:lvl w:ilvl="1" w:tplc="20C81186">
      <w:start w:val="2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996508"/>
    <w:multiLevelType w:val="hybridMultilevel"/>
    <w:tmpl w:val="96AE1772"/>
    <w:lvl w:ilvl="0" w:tplc="53D44ACA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2" w15:restartNumberingAfterBreak="0">
    <w:nsid w:val="221666A2"/>
    <w:multiLevelType w:val="hybridMultilevel"/>
    <w:tmpl w:val="662056EE"/>
    <w:lvl w:ilvl="0" w:tplc="7F52DCEC">
      <w:start w:val="1"/>
      <w:numFmt w:val="decimal"/>
      <w:lvlText w:val="%1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0F1FBF"/>
    <w:multiLevelType w:val="hybridMultilevel"/>
    <w:tmpl w:val="A95A9288"/>
    <w:lvl w:ilvl="0" w:tplc="42FE7742">
      <w:numFmt w:val="bullet"/>
      <w:lvlText w:val=""/>
      <w:lvlJc w:val="left"/>
      <w:pPr>
        <w:ind w:left="374" w:hanging="360"/>
      </w:pPr>
      <w:rPr>
        <w:rFonts w:ascii="Wingdings" w:eastAsia="標楷體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4" w15:restartNumberingAfterBreak="0">
    <w:nsid w:val="28AF7C58"/>
    <w:multiLevelType w:val="hybridMultilevel"/>
    <w:tmpl w:val="3542963E"/>
    <w:lvl w:ilvl="0" w:tplc="04090007">
      <w:start w:val="1"/>
      <w:numFmt w:val="bullet"/>
      <w:lvlText w:val=""/>
      <w:lvlPicBulletId w:val="0"/>
      <w:lvlJc w:val="left"/>
      <w:pPr>
        <w:ind w:left="8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4" w:hanging="480"/>
      </w:pPr>
      <w:rPr>
        <w:rFonts w:ascii="Wingdings" w:hAnsi="Wingdings" w:hint="default"/>
      </w:rPr>
    </w:lvl>
  </w:abstractNum>
  <w:abstractNum w:abstractNumId="5" w15:restartNumberingAfterBreak="0">
    <w:nsid w:val="2AF23ACF"/>
    <w:multiLevelType w:val="hybridMultilevel"/>
    <w:tmpl w:val="4C7E0FF6"/>
    <w:lvl w:ilvl="0" w:tplc="2C7620F0">
      <w:start w:val="1"/>
      <w:numFmt w:val="decimal"/>
      <w:lvlText w:val="(%1)"/>
      <w:lvlJc w:val="left"/>
      <w:pPr>
        <w:ind w:left="1461" w:hanging="360"/>
      </w:pPr>
      <w:rPr>
        <w:rFonts w:hint="default"/>
      </w:rPr>
    </w:lvl>
    <w:lvl w:ilvl="1" w:tplc="BB9A8E42">
      <w:start w:val="7"/>
      <w:numFmt w:val="bullet"/>
      <w:lvlText w:val="□"/>
      <w:lvlJc w:val="left"/>
      <w:pPr>
        <w:ind w:left="1941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541" w:hanging="480"/>
      </w:pPr>
    </w:lvl>
    <w:lvl w:ilvl="3" w:tplc="0409000F" w:tentative="1">
      <w:start w:val="1"/>
      <w:numFmt w:val="decimal"/>
      <w:lvlText w:val="%4."/>
      <w:lvlJc w:val="left"/>
      <w:pPr>
        <w:ind w:left="3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1" w:hanging="480"/>
      </w:pPr>
    </w:lvl>
    <w:lvl w:ilvl="5" w:tplc="0409001B" w:tentative="1">
      <w:start w:val="1"/>
      <w:numFmt w:val="lowerRoman"/>
      <w:lvlText w:val="%6."/>
      <w:lvlJc w:val="right"/>
      <w:pPr>
        <w:ind w:left="3981" w:hanging="480"/>
      </w:pPr>
    </w:lvl>
    <w:lvl w:ilvl="6" w:tplc="0409000F" w:tentative="1">
      <w:start w:val="1"/>
      <w:numFmt w:val="decimal"/>
      <w:lvlText w:val="%7."/>
      <w:lvlJc w:val="left"/>
      <w:pPr>
        <w:ind w:left="4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1" w:hanging="480"/>
      </w:pPr>
    </w:lvl>
    <w:lvl w:ilvl="8" w:tplc="0409001B" w:tentative="1">
      <w:start w:val="1"/>
      <w:numFmt w:val="lowerRoman"/>
      <w:lvlText w:val="%9."/>
      <w:lvlJc w:val="right"/>
      <w:pPr>
        <w:ind w:left="5421" w:hanging="480"/>
      </w:pPr>
    </w:lvl>
  </w:abstractNum>
  <w:abstractNum w:abstractNumId="6" w15:restartNumberingAfterBreak="0">
    <w:nsid w:val="32A80666"/>
    <w:multiLevelType w:val="hybridMultilevel"/>
    <w:tmpl w:val="44EED93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852F66"/>
    <w:multiLevelType w:val="hybridMultilevel"/>
    <w:tmpl w:val="B5DC50BC"/>
    <w:lvl w:ilvl="0" w:tplc="9D0A0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FA4D08"/>
    <w:multiLevelType w:val="hybridMultilevel"/>
    <w:tmpl w:val="DD2ED11C"/>
    <w:lvl w:ilvl="0" w:tplc="42FE7742">
      <w:numFmt w:val="bullet"/>
      <w:lvlText w:val=""/>
      <w:lvlJc w:val="left"/>
      <w:pPr>
        <w:ind w:left="374" w:hanging="360"/>
      </w:pPr>
      <w:rPr>
        <w:rFonts w:ascii="Wingdings" w:eastAsia="標楷體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F935F9E"/>
    <w:multiLevelType w:val="hybridMultilevel"/>
    <w:tmpl w:val="BB96E3D2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65D85CF7"/>
    <w:multiLevelType w:val="hybridMultilevel"/>
    <w:tmpl w:val="C0B21C2E"/>
    <w:lvl w:ilvl="0" w:tplc="42FE7742">
      <w:numFmt w:val="bullet"/>
      <w:lvlText w:val=""/>
      <w:lvlJc w:val="left"/>
      <w:pPr>
        <w:ind w:left="480" w:hanging="480"/>
      </w:pPr>
      <w:rPr>
        <w:rFonts w:ascii="Wingdings" w:eastAsia="標楷體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01F1BD7"/>
    <w:multiLevelType w:val="hybridMultilevel"/>
    <w:tmpl w:val="18248CF8"/>
    <w:lvl w:ilvl="0" w:tplc="BEF406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8D36C6"/>
    <w:multiLevelType w:val="hybridMultilevel"/>
    <w:tmpl w:val="C46285D2"/>
    <w:lvl w:ilvl="0" w:tplc="CDA23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934D3E"/>
    <w:multiLevelType w:val="hybridMultilevel"/>
    <w:tmpl w:val="3E269952"/>
    <w:lvl w:ilvl="0" w:tplc="7FC4EF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8C0D8B"/>
    <w:multiLevelType w:val="hybridMultilevel"/>
    <w:tmpl w:val="7930C09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9E1FE0"/>
    <w:multiLevelType w:val="hybridMultilevel"/>
    <w:tmpl w:val="21004A14"/>
    <w:lvl w:ilvl="0" w:tplc="04090007">
      <w:start w:val="1"/>
      <w:numFmt w:val="bullet"/>
      <w:lvlText w:val=""/>
      <w:lvlPicBulletId w:val="0"/>
      <w:lvlJc w:val="left"/>
      <w:pPr>
        <w:ind w:left="8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4" w:hanging="480"/>
      </w:pPr>
      <w:rPr>
        <w:rFonts w:ascii="Wingdings" w:hAnsi="Wingdings" w:hint="default"/>
      </w:rPr>
    </w:lvl>
  </w:abstractNum>
  <w:abstractNum w:abstractNumId="16" w15:restartNumberingAfterBreak="0">
    <w:nsid w:val="7F605C6D"/>
    <w:multiLevelType w:val="hybridMultilevel"/>
    <w:tmpl w:val="1398254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13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16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BB"/>
    <w:rsid w:val="000018BB"/>
    <w:rsid w:val="00004E16"/>
    <w:rsid w:val="00010A36"/>
    <w:rsid w:val="00023595"/>
    <w:rsid w:val="00032729"/>
    <w:rsid w:val="00046A98"/>
    <w:rsid w:val="00057E13"/>
    <w:rsid w:val="00090952"/>
    <w:rsid w:val="000A672B"/>
    <w:rsid w:val="00103086"/>
    <w:rsid w:val="001121F9"/>
    <w:rsid w:val="001245B5"/>
    <w:rsid w:val="001442F8"/>
    <w:rsid w:val="001448C4"/>
    <w:rsid w:val="001531E3"/>
    <w:rsid w:val="00175C1A"/>
    <w:rsid w:val="0017744D"/>
    <w:rsid w:val="00181EFC"/>
    <w:rsid w:val="00195578"/>
    <w:rsid w:val="0019600A"/>
    <w:rsid w:val="001A4FAC"/>
    <w:rsid w:val="001B28C9"/>
    <w:rsid w:val="001C6200"/>
    <w:rsid w:val="001D18B1"/>
    <w:rsid w:val="00234E12"/>
    <w:rsid w:val="00240D77"/>
    <w:rsid w:val="00252D13"/>
    <w:rsid w:val="00274FD9"/>
    <w:rsid w:val="00283AD7"/>
    <w:rsid w:val="002C0F1B"/>
    <w:rsid w:val="002D0C98"/>
    <w:rsid w:val="002D17D6"/>
    <w:rsid w:val="002D65DD"/>
    <w:rsid w:val="002E3A7C"/>
    <w:rsid w:val="002F28B3"/>
    <w:rsid w:val="00304BD9"/>
    <w:rsid w:val="00320854"/>
    <w:rsid w:val="003258DC"/>
    <w:rsid w:val="00353E82"/>
    <w:rsid w:val="0035597E"/>
    <w:rsid w:val="00366FA7"/>
    <w:rsid w:val="003674C5"/>
    <w:rsid w:val="0037340E"/>
    <w:rsid w:val="00390B81"/>
    <w:rsid w:val="003C70EA"/>
    <w:rsid w:val="003D7DE0"/>
    <w:rsid w:val="003F3508"/>
    <w:rsid w:val="003F6DBA"/>
    <w:rsid w:val="004466D6"/>
    <w:rsid w:val="0045479B"/>
    <w:rsid w:val="00460284"/>
    <w:rsid w:val="00466B7D"/>
    <w:rsid w:val="00490569"/>
    <w:rsid w:val="00494F5F"/>
    <w:rsid w:val="004A05F2"/>
    <w:rsid w:val="004C20AE"/>
    <w:rsid w:val="004F1631"/>
    <w:rsid w:val="004F577B"/>
    <w:rsid w:val="004F7689"/>
    <w:rsid w:val="0050490C"/>
    <w:rsid w:val="00517541"/>
    <w:rsid w:val="00533EEA"/>
    <w:rsid w:val="005477EA"/>
    <w:rsid w:val="00560640"/>
    <w:rsid w:val="00575167"/>
    <w:rsid w:val="00575A9D"/>
    <w:rsid w:val="00587836"/>
    <w:rsid w:val="005B0834"/>
    <w:rsid w:val="005B566D"/>
    <w:rsid w:val="005B75AF"/>
    <w:rsid w:val="005C0126"/>
    <w:rsid w:val="005F2875"/>
    <w:rsid w:val="005F5566"/>
    <w:rsid w:val="00623242"/>
    <w:rsid w:val="00643EA5"/>
    <w:rsid w:val="006946D7"/>
    <w:rsid w:val="006A0EE3"/>
    <w:rsid w:val="006C4E39"/>
    <w:rsid w:val="006F4C88"/>
    <w:rsid w:val="00703E84"/>
    <w:rsid w:val="00716123"/>
    <w:rsid w:val="0073337B"/>
    <w:rsid w:val="00734775"/>
    <w:rsid w:val="0073727E"/>
    <w:rsid w:val="007410D6"/>
    <w:rsid w:val="0075765E"/>
    <w:rsid w:val="007719F5"/>
    <w:rsid w:val="0077238C"/>
    <w:rsid w:val="00777416"/>
    <w:rsid w:val="007A0175"/>
    <w:rsid w:val="007C43B0"/>
    <w:rsid w:val="007D0307"/>
    <w:rsid w:val="007F1B09"/>
    <w:rsid w:val="00804185"/>
    <w:rsid w:val="0080699F"/>
    <w:rsid w:val="0084319A"/>
    <w:rsid w:val="008B6DB0"/>
    <w:rsid w:val="008C4A4C"/>
    <w:rsid w:val="008C6F34"/>
    <w:rsid w:val="008D3CBA"/>
    <w:rsid w:val="008E31B2"/>
    <w:rsid w:val="009020F1"/>
    <w:rsid w:val="00946793"/>
    <w:rsid w:val="00946A48"/>
    <w:rsid w:val="009547D0"/>
    <w:rsid w:val="00963276"/>
    <w:rsid w:val="00967D28"/>
    <w:rsid w:val="00984E39"/>
    <w:rsid w:val="00987B7B"/>
    <w:rsid w:val="009938B9"/>
    <w:rsid w:val="009C1571"/>
    <w:rsid w:val="009E588B"/>
    <w:rsid w:val="009F68CC"/>
    <w:rsid w:val="00A063BB"/>
    <w:rsid w:val="00A06C98"/>
    <w:rsid w:val="00A11B1A"/>
    <w:rsid w:val="00A402C7"/>
    <w:rsid w:val="00A46373"/>
    <w:rsid w:val="00A65E50"/>
    <w:rsid w:val="00A67A9D"/>
    <w:rsid w:val="00A91375"/>
    <w:rsid w:val="00A97C44"/>
    <w:rsid w:val="00AB7341"/>
    <w:rsid w:val="00AE190B"/>
    <w:rsid w:val="00AE73FB"/>
    <w:rsid w:val="00AF12C9"/>
    <w:rsid w:val="00AF2E41"/>
    <w:rsid w:val="00B11C9D"/>
    <w:rsid w:val="00B36500"/>
    <w:rsid w:val="00B52DF9"/>
    <w:rsid w:val="00B557C2"/>
    <w:rsid w:val="00B7255C"/>
    <w:rsid w:val="00B807B8"/>
    <w:rsid w:val="00B965B0"/>
    <w:rsid w:val="00BB1AC6"/>
    <w:rsid w:val="00BC6261"/>
    <w:rsid w:val="00BD25E9"/>
    <w:rsid w:val="00C20A52"/>
    <w:rsid w:val="00C20ED1"/>
    <w:rsid w:val="00C229E4"/>
    <w:rsid w:val="00C7633C"/>
    <w:rsid w:val="00C90101"/>
    <w:rsid w:val="00CC76AD"/>
    <w:rsid w:val="00CE5474"/>
    <w:rsid w:val="00D07FB7"/>
    <w:rsid w:val="00D40162"/>
    <w:rsid w:val="00D45DFD"/>
    <w:rsid w:val="00D71880"/>
    <w:rsid w:val="00D76D4A"/>
    <w:rsid w:val="00DB53FE"/>
    <w:rsid w:val="00DD2935"/>
    <w:rsid w:val="00DD3A69"/>
    <w:rsid w:val="00DE0B76"/>
    <w:rsid w:val="00DE318B"/>
    <w:rsid w:val="00DF6C8E"/>
    <w:rsid w:val="00E06ADE"/>
    <w:rsid w:val="00E172CA"/>
    <w:rsid w:val="00E66050"/>
    <w:rsid w:val="00E72284"/>
    <w:rsid w:val="00E74179"/>
    <w:rsid w:val="00E74D6B"/>
    <w:rsid w:val="00E87964"/>
    <w:rsid w:val="00E9545B"/>
    <w:rsid w:val="00EB6A8D"/>
    <w:rsid w:val="00EC36DD"/>
    <w:rsid w:val="00EE5B02"/>
    <w:rsid w:val="00EF47A5"/>
    <w:rsid w:val="00EF4D9C"/>
    <w:rsid w:val="00F076E5"/>
    <w:rsid w:val="00F20C44"/>
    <w:rsid w:val="00F30E5D"/>
    <w:rsid w:val="00F33DF6"/>
    <w:rsid w:val="00F75D32"/>
    <w:rsid w:val="00F91A19"/>
    <w:rsid w:val="00FA17C4"/>
    <w:rsid w:val="00FA5D62"/>
    <w:rsid w:val="00FD1C94"/>
    <w:rsid w:val="00FD234A"/>
    <w:rsid w:val="00FD68CA"/>
    <w:rsid w:val="00FD7078"/>
    <w:rsid w:val="00FE194B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9E293"/>
  <w15:docId w15:val="{389B0AA9-1844-4DF1-8B45-04AAC4E6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719F5"/>
    <w:pPr>
      <w:widowControl/>
      <w:spacing w:before="100" w:beforeAutospacing="1" w:after="100" w:afterAutospacing="1"/>
    </w:pPr>
    <w:rPr>
      <w:rFonts w:ascii="Arial Unicode MS" w:eastAsia="Arial Unicode MS" w:hAnsi="Arial Unicode MS" w:cs="Monotype Sorts"/>
      <w:kern w:val="0"/>
    </w:rPr>
  </w:style>
  <w:style w:type="paragraph" w:styleId="a3">
    <w:name w:val="footer"/>
    <w:basedOn w:val="a"/>
    <w:link w:val="a4"/>
    <w:rsid w:val="007719F5"/>
    <w:pPr>
      <w:tabs>
        <w:tab w:val="center" w:pos="4819"/>
        <w:tab w:val="right" w:pos="9071"/>
      </w:tabs>
      <w:adjustRightInd w:val="0"/>
      <w:textAlignment w:val="baseline"/>
    </w:pPr>
    <w:rPr>
      <w:rFonts w:ascii="細明體" w:eastAsia="細明體"/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7719F5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Plain Text"/>
    <w:basedOn w:val="a"/>
    <w:link w:val="a6"/>
    <w:rsid w:val="007719F5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rsid w:val="007719F5"/>
    <w:rPr>
      <w:rFonts w:ascii="細明體" w:eastAsia="細明體" w:hAnsi="Courier New" w:cs="Times New Roman"/>
      <w:szCs w:val="20"/>
    </w:rPr>
  </w:style>
  <w:style w:type="character" w:customStyle="1" w:styleId="seemorelink1">
    <w:name w:val="seemorelink1"/>
    <w:basedOn w:val="a0"/>
    <w:rsid w:val="007719F5"/>
    <w:rPr>
      <w:vanish w:val="0"/>
      <w:webHidden w:val="0"/>
      <w:shd w:val="clear" w:color="auto" w:fill="FFFFFF"/>
      <w:specVanish w:val="0"/>
    </w:rPr>
  </w:style>
  <w:style w:type="paragraph" w:styleId="a7">
    <w:name w:val="header"/>
    <w:basedOn w:val="a"/>
    <w:link w:val="a8"/>
    <w:uiPriority w:val="99"/>
    <w:unhideWhenUsed/>
    <w:rsid w:val="00E74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417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3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36D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B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0490C"/>
    <w:pPr>
      <w:ind w:leftChars="200" w:left="480"/>
    </w:pPr>
  </w:style>
  <w:style w:type="paragraph" w:styleId="ad">
    <w:name w:val="No Spacing"/>
    <w:uiPriority w:val="1"/>
    <w:qFormat/>
    <w:rsid w:val="00274F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e">
    <w:name w:val="Hyperlink"/>
    <w:basedOn w:val="a0"/>
    <w:uiPriority w:val="99"/>
    <w:unhideWhenUsed/>
    <w:rsid w:val="002F2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AE57-A116-43EA-9525-2749AA8D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itri\535064</cp:lastModifiedBy>
  <cp:revision>31</cp:revision>
  <cp:lastPrinted>2019-06-25T07:30:00Z</cp:lastPrinted>
  <dcterms:created xsi:type="dcterms:W3CDTF">2019-06-27T09:45:00Z</dcterms:created>
  <dcterms:modified xsi:type="dcterms:W3CDTF">2019-06-27T23:49:00Z</dcterms:modified>
</cp:coreProperties>
</file>